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E067D" w:rsidP="008F1089" w:rsidRDefault="00EE067D" w14:paraId="6D9C4290" w14:textId="77777777">
      <w:pPr>
        <w:spacing w:after="0" w:line="216" w:lineRule="auto"/>
        <w:ind w:left="142"/>
        <w:rPr>
          <w:b/>
          <w:bCs/>
          <w:color w:val="005952"/>
          <w:sz w:val="44"/>
          <w:lang w:val="en-US"/>
        </w:rPr>
      </w:pPr>
    </w:p>
    <w:p w:rsidR="00EE067D" w:rsidP="00EE067D" w:rsidRDefault="00EE067D" w14:paraId="7FEB1486" w14:textId="77777777">
      <w:pPr>
        <w:spacing w:after="0" w:line="216" w:lineRule="auto"/>
        <w:ind w:left="142"/>
        <w:jc w:val="center"/>
        <w:rPr>
          <w:b/>
          <w:bCs/>
          <w:color w:val="005952"/>
          <w:sz w:val="44"/>
          <w:lang w:val="en-US"/>
        </w:rPr>
      </w:pPr>
    </w:p>
    <w:p w:rsidR="00EE067D" w:rsidP="00EE067D" w:rsidRDefault="00EE067D" w14:paraId="494ADECC" w14:textId="77777777">
      <w:pPr>
        <w:spacing w:after="0" w:line="216" w:lineRule="auto"/>
        <w:ind w:left="142"/>
        <w:jc w:val="center"/>
        <w:rPr>
          <w:b/>
          <w:bCs/>
          <w:color w:val="005952"/>
          <w:sz w:val="44"/>
          <w:lang w:val="en-US"/>
        </w:rPr>
      </w:pPr>
    </w:p>
    <w:p w:rsidR="005A45EB" w:rsidP="00EA4365" w:rsidRDefault="00EA4365" w14:paraId="471DE207" w14:textId="3777415E">
      <w:pPr>
        <w:spacing w:after="0" w:line="216" w:lineRule="auto"/>
        <w:ind w:left="1130"/>
        <w:jc w:val="center"/>
        <w:rPr>
          <w:color w:val="005952"/>
          <w:sz w:val="44"/>
        </w:rPr>
      </w:pPr>
      <w:proofErr w:type="spellStart"/>
      <w:r>
        <w:rPr>
          <w:b/>
          <w:bCs/>
          <w:color w:val="0070C0"/>
          <w:sz w:val="44"/>
          <w:lang w:val="en-US"/>
        </w:rPr>
        <w:t>Scoil</w:t>
      </w:r>
      <w:proofErr w:type="spellEnd"/>
      <w:r>
        <w:rPr>
          <w:b/>
          <w:bCs/>
          <w:color w:val="0070C0"/>
          <w:sz w:val="44"/>
          <w:lang w:val="en-US"/>
        </w:rPr>
        <w:t xml:space="preserve"> Na </w:t>
      </w:r>
      <w:proofErr w:type="spellStart"/>
      <w:r>
        <w:rPr>
          <w:b/>
          <w:bCs/>
          <w:color w:val="0070C0"/>
          <w:sz w:val="44"/>
          <w:lang w:val="en-US"/>
        </w:rPr>
        <w:t>Coroine</w:t>
      </w:r>
      <w:proofErr w:type="spellEnd"/>
      <w:r>
        <w:rPr>
          <w:b/>
          <w:bCs/>
          <w:color w:val="0070C0"/>
          <w:sz w:val="44"/>
          <w:lang w:val="en-US"/>
        </w:rPr>
        <w:t xml:space="preserve"> Mhuire</w:t>
      </w:r>
    </w:p>
    <w:p w:rsidR="005A45EB" w:rsidP="009E3BB1" w:rsidRDefault="00EA4365" w14:paraId="42D5340E" w14:textId="0F38F050">
      <w:pPr>
        <w:spacing w:after="0" w:line="216" w:lineRule="auto"/>
        <w:ind w:left="0"/>
        <w:jc w:val="center"/>
        <w:rPr>
          <w:color w:val="005952"/>
          <w:sz w:val="44"/>
        </w:rPr>
      </w:pPr>
      <w:r>
        <w:rPr>
          <w:noProof/>
        </w:rPr>
        <w:drawing>
          <wp:inline distT="0" distB="0" distL="0" distR="0" wp14:anchorId="7D6412AB" wp14:editId="578A27DA">
            <wp:extent cx="1409700" cy="1659886"/>
            <wp:effectExtent l="0" t="0" r="0" b="0"/>
            <wp:docPr id="1551999199" name="Picture 9" descr="Crest | Wel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 Welco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2951" cy="1663714"/>
                    </a:xfrm>
                    <a:prstGeom prst="rect">
                      <a:avLst/>
                    </a:prstGeom>
                    <a:noFill/>
                    <a:ln>
                      <a:noFill/>
                    </a:ln>
                  </pic:spPr>
                </pic:pic>
              </a:graphicData>
            </a:graphic>
          </wp:inline>
        </w:drawing>
      </w:r>
    </w:p>
    <w:p w:rsidR="005A45EB" w:rsidP="005A45EB" w:rsidRDefault="005A45EB" w14:paraId="14283971" w14:textId="77F666DD">
      <w:pPr>
        <w:spacing w:after="0" w:line="216" w:lineRule="auto"/>
        <w:ind w:left="1130"/>
        <w:jc w:val="center"/>
        <w:rPr>
          <w:color w:val="005952"/>
          <w:sz w:val="44"/>
        </w:rPr>
      </w:pPr>
      <w:r w:rsidRPr="005A45EB">
        <w:rPr>
          <w:b/>
          <w:bCs/>
          <w:color w:val="005952"/>
          <w:sz w:val="44"/>
          <w:lang w:val="en-US"/>
        </w:rPr>
        <w:br/>
      </w:r>
    </w:p>
    <w:p w:rsidR="00FA0442" w:rsidP="005A45EB" w:rsidRDefault="00FA0442" w14:paraId="5AF4D2BF" w14:textId="77777777">
      <w:pPr>
        <w:spacing w:after="0" w:line="216" w:lineRule="auto"/>
        <w:ind w:left="1130"/>
        <w:jc w:val="center"/>
        <w:rPr>
          <w:color w:val="0070C0"/>
          <w:sz w:val="44"/>
        </w:rPr>
      </w:pPr>
      <w:proofErr w:type="spellStart"/>
      <w:r w:rsidRPr="002B7DBC">
        <w:rPr>
          <w:color w:val="0070C0"/>
          <w:sz w:val="44"/>
        </w:rPr>
        <w:t>Bí</w:t>
      </w:r>
      <w:proofErr w:type="spellEnd"/>
      <w:r w:rsidRPr="006449B0">
        <w:rPr>
          <w:color w:val="0070C0"/>
          <w:sz w:val="44"/>
        </w:rPr>
        <w:t xml:space="preserve"> </w:t>
      </w:r>
      <w:proofErr w:type="spellStart"/>
      <w:r w:rsidRPr="006449B0">
        <w:rPr>
          <w:color w:val="0070C0"/>
          <w:sz w:val="44"/>
        </w:rPr>
        <w:t>Cineálta</w:t>
      </w:r>
      <w:proofErr w:type="spellEnd"/>
      <w:r w:rsidRPr="006449B0">
        <w:rPr>
          <w:color w:val="0070C0"/>
          <w:sz w:val="44"/>
        </w:rPr>
        <w:t xml:space="preserve"> Policy </w:t>
      </w:r>
    </w:p>
    <w:p w:rsidR="00FA0442" w:rsidP="005A45EB" w:rsidRDefault="00FA0442" w14:paraId="6F88BFDD" w14:textId="6C357C77">
      <w:pPr>
        <w:spacing w:after="0" w:line="216" w:lineRule="auto"/>
        <w:ind w:left="1130"/>
        <w:jc w:val="center"/>
        <w:rPr>
          <w:color w:val="0070C0"/>
          <w:sz w:val="44"/>
        </w:rPr>
      </w:pPr>
      <w:r w:rsidRPr="006449B0">
        <w:rPr>
          <w:color w:val="0070C0"/>
          <w:sz w:val="44"/>
        </w:rPr>
        <w:t xml:space="preserve">to </w:t>
      </w:r>
    </w:p>
    <w:p w:rsidRPr="006449B0" w:rsidR="00E13919" w:rsidP="005A45EB" w:rsidRDefault="00FA0442" w14:paraId="314201CD" w14:textId="062FB6E9">
      <w:pPr>
        <w:spacing w:after="0" w:line="216" w:lineRule="auto"/>
        <w:ind w:left="1130"/>
        <w:jc w:val="center"/>
        <w:rPr>
          <w:color w:val="0070C0"/>
          <w:sz w:val="44"/>
        </w:rPr>
      </w:pPr>
      <w:r w:rsidRPr="006449B0">
        <w:rPr>
          <w:color w:val="0070C0"/>
          <w:sz w:val="44"/>
        </w:rPr>
        <w:t>Prevent and Address Bullying Behaviour</w:t>
      </w:r>
    </w:p>
    <w:p w:rsidR="005A45EB" w:rsidP="005A45EB" w:rsidRDefault="005A45EB" w14:paraId="53B05647" w14:textId="77777777">
      <w:pPr>
        <w:spacing w:after="0" w:line="216" w:lineRule="auto"/>
        <w:ind w:left="1130"/>
        <w:rPr>
          <w:color w:val="005952"/>
          <w:sz w:val="44"/>
        </w:rPr>
      </w:pPr>
    </w:p>
    <w:p w:rsidR="00B41A1D" w:rsidP="005A45EB" w:rsidRDefault="00B41A1D" w14:paraId="415A84CE" w14:textId="77777777">
      <w:pPr>
        <w:spacing w:after="0" w:line="216" w:lineRule="auto"/>
        <w:ind w:left="1130"/>
        <w:rPr>
          <w:color w:val="005952"/>
          <w:sz w:val="44"/>
        </w:rPr>
      </w:pPr>
    </w:p>
    <w:p w:rsidR="00B41A1D" w:rsidP="005A45EB" w:rsidRDefault="00B41A1D" w14:paraId="141B1A56" w14:textId="77777777">
      <w:pPr>
        <w:spacing w:after="0" w:line="216" w:lineRule="auto"/>
        <w:ind w:left="1130"/>
        <w:rPr>
          <w:color w:val="005952"/>
          <w:sz w:val="44"/>
        </w:rPr>
      </w:pPr>
    </w:p>
    <w:p w:rsidR="00B41A1D" w:rsidP="005A45EB" w:rsidRDefault="00B41A1D" w14:paraId="7392B118" w14:textId="77777777">
      <w:pPr>
        <w:spacing w:after="0" w:line="216" w:lineRule="auto"/>
        <w:ind w:left="1130"/>
        <w:rPr>
          <w:color w:val="005952"/>
          <w:sz w:val="44"/>
        </w:rPr>
      </w:pPr>
    </w:p>
    <w:p w:rsidR="005A45EB" w:rsidP="005A45EB" w:rsidRDefault="005A45EB" w14:paraId="02491832" w14:textId="77777777">
      <w:pPr>
        <w:spacing w:after="0" w:line="216" w:lineRule="auto"/>
        <w:ind w:left="1130"/>
        <w:rPr>
          <w:color w:val="005952"/>
          <w:sz w:val="44"/>
        </w:rPr>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15"/>
        <w:gridCol w:w="2910"/>
        <w:gridCol w:w="3825"/>
      </w:tblGrid>
      <w:tr w:rsidRPr="005A45EB" w:rsidR="005A45EB" w:rsidTr="6DDD8578" w14:paraId="64EC8C68" w14:textId="77777777">
        <w:trPr>
          <w:trHeight w:val="300"/>
          <w:jc w:val="center"/>
        </w:trPr>
        <w:tc>
          <w:tcPr>
            <w:tcW w:w="2115" w:type="dxa"/>
            <w:tcBorders>
              <w:top w:val="single" w:color="A5A5A5" w:sz="6" w:space="0"/>
              <w:left w:val="single" w:color="A5A5A5" w:sz="6" w:space="0"/>
              <w:bottom w:val="single" w:color="A5A5A5" w:sz="18" w:space="0"/>
              <w:right w:val="single" w:color="A5A5A5" w:sz="6" w:space="0"/>
            </w:tcBorders>
            <w:tcMar/>
            <w:vAlign w:val="center"/>
            <w:hideMark/>
          </w:tcPr>
          <w:p w:rsidRPr="005A45EB" w:rsidR="005A45EB" w:rsidP="005A45EB" w:rsidRDefault="005A45EB" w14:paraId="72E0F9F4" w14:textId="77777777">
            <w:pPr>
              <w:spacing w:after="0" w:line="216" w:lineRule="auto"/>
              <w:ind w:left="1130"/>
            </w:pPr>
            <w:r w:rsidRPr="005A45EB">
              <w:rPr>
                <w:lang w:val="en-GB"/>
              </w:rPr>
              <w:t>DATE </w:t>
            </w:r>
            <w:r w:rsidRPr="005A45EB">
              <w:t> </w:t>
            </w:r>
          </w:p>
        </w:tc>
        <w:tc>
          <w:tcPr>
            <w:tcW w:w="2910" w:type="dxa"/>
            <w:tcBorders>
              <w:top w:val="single" w:color="A5A5A5" w:sz="6" w:space="0"/>
              <w:left w:val="single" w:color="A5A5A5" w:sz="6" w:space="0"/>
              <w:bottom w:val="single" w:color="A5A5A5" w:sz="18" w:space="0"/>
              <w:right w:val="single" w:color="A5A5A5" w:sz="6" w:space="0"/>
            </w:tcBorders>
            <w:tcMar/>
            <w:hideMark/>
          </w:tcPr>
          <w:p w:rsidRPr="005A45EB" w:rsidR="005A45EB" w:rsidP="005A45EB" w:rsidRDefault="005A45EB" w14:paraId="3BE1F0A4" w14:textId="77777777">
            <w:pPr>
              <w:spacing w:after="0" w:line="216" w:lineRule="auto"/>
              <w:ind w:left="1130"/>
            </w:pPr>
            <w:r w:rsidRPr="005A45EB">
              <w:rPr>
                <w:lang w:val="en-GB"/>
              </w:rPr>
              <w:t>EVENT </w:t>
            </w:r>
            <w:r w:rsidRPr="005A45EB">
              <w:t> </w:t>
            </w:r>
          </w:p>
        </w:tc>
        <w:tc>
          <w:tcPr>
            <w:tcW w:w="3825" w:type="dxa"/>
            <w:tcBorders>
              <w:top w:val="single" w:color="A5A5A5" w:sz="6" w:space="0"/>
              <w:left w:val="single" w:color="A5A5A5" w:sz="6" w:space="0"/>
              <w:bottom w:val="single" w:color="A5A5A5" w:sz="18" w:space="0"/>
              <w:right w:val="single" w:color="A5A5A5" w:sz="6" w:space="0"/>
            </w:tcBorders>
            <w:tcMar/>
            <w:hideMark/>
          </w:tcPr>
          <w:p w:rsidRPr="005A45EB" w:rsidR="005A45EB" w:rsidP="005A45EB" w:rsidRDefault="005A45EB" w14:paraId="65D985BD" w14:textId="77777777">
            <w:pPr>
              <w:spacing w:after="0" w:line="216" w:lineRule="auto"/>
              <w:ind w:left="1130"/>
            </w:pPr>
            <w:r w:rsidRPr="005A45EB">
              <w:rPr>
                <w:lang w:val="en-GB"/>
              </w:rPr>
              <w:t>AUTHORITY </w:t>
            </w:r>
            <w:r w:rsidRPr="005A45EB">
              <w:t> </w:t>
            </w:r>
          </w:p>
        </w:tc>
      </w:tr>
      <w:tr w:rsidRPr="005A45EB" w:rsidR="005A45EB" w:rsidTr="6DDD8578" w14:paraId="42ECAEA1" w14:textId="77777777">
        <w:trPr>
          <w:trHeight w:val="300"/>
          <w:jc w:val="center"/>
        </w:trPr>
        <w:tc>
          <w:tcPr>
            <w:tcW w:w="2115" w:type="dxa"/>
            <w:tcBorders>
              <w:top w:val="single" w:color="A5A5A5" w:sz="6" w:space="0"/>
              <w:left w:val="single" w:color="A5A5A5" w:sz="6" w:space="0"/>
              <w:bottom w:val="single" w:color="A5A5A5" w:sz="6" w:space="0"/>
              <w:right w:val="single" w:color="A5A5A5" w:sz="6" w:space="0"/>
            </w:tcBorders>
            <w:tcMar/>
            <w:hideMark/>
          </w:tcPr>
          <w:p w:rsidRPr="005A45EB" w:rsidR="005A45EB" w:rsidP="005A45EB" w:rsidRDefault="005A45EB" w14:paraId="61D36F6F" w14:textId="7A059093">
            <w:pPr>
              <w:spacing w:after="0" w:line="216" w:lineRule="auto"/>
              <w:ind w:left="1130"/>
            </w:pPr>
            <w:r>
              <w:rPr>
                <w:lang w:val="en-GB"/>
              </w:rPr>
              <w:t>June 2025</w:t>
            </w:r>
            <w:r w:rsidRPr="005A45EB">
              <w:t> </w:t>
            </w:r>
          </w:p>
        </w:tc>
        <w:tc>
          <w:tcPr>
            <w:tcW w:w="2910" w:type="dxa"/>
            <w:tcBorders>
              <w:top w:val="single" w:color="A5A5A5" w:sz="6" w:space="0"/>
              <w:left w:val="single" w:color="A5A5A5" w:sz="6" w:space="0"/>
              <w:bottom w:val="single" w:color="A5A5A5" w:sz="6" w:space="0"/>
              <w:right w:val="single" w:color="A5A5A5" w:sz="6" w:space="0"/>
            </w:tcBorders>
            <w:tcMar/>
            <w:hideMark/>
          </w:tcPr>
          <w:p w:rsidRPr="005A45EB" w:rsidR="005A45EB" w:rsidP="005A45EB" w:rsidRDefault="00EA4365" w14:paraId="0766E69F" w14:textId="01546477">
            <w:pPr>
              <w:spacing w:after="0" w:line="216" w:lineRule="auto"/>
              <w:ind w:left="1130"/>
            </w:pPr>
            <w:r>
              <w:rPr>
                <w:lang w:val="en-GB"/>
              </w:rPr>
              <w:t xml:space="preserve">Provisional </w:t>
            </w:r>
            <w:r w:rsidRPr="005A45EB" w:rsidR="005A45EB">
              <w:rPr>
                <w:lang w:val="en-GB"/>
              </w:rPr>
              <w:t>Policy Creation </w:t>
            </w:r>
            <w:r w:rsidRPr="005A45EB" w:rsidR="005A45EB">
              <w:t> </w:t>
            </w:r>
          </w:p>
        </w:tc>
        <w:tc>
          <w:tcPr>
            <w:tcW w:w="3825" w:type="dxa"/>
            <w:tcBorders>
              <w:top w:val="single" w:color="A5A5A5" w:sz="6" w:space="0"/>
              <w:left w:val="single" w:color="A5A5A5" w:sz="6" w:space="0"/>
              <w:bottom w:val="single" w:color="A5A5A5" w:sz="6" w:space="0"/>
              <w:right w:val="single" w:color="A5A5A5" w:sz="6" w:space="0"/>
            </w:tcBorders>
            <w:tcMar/>
            <w:vAlign w:val="center"/>
            <w:hideMark/>
          </w:tcPr>
          <w:p w:rsidRPr="005A45EB" w:rsidR="005A45EB" w:rsidP="005A45EB" w:rsidRDefault="005A45EB" w14:paraId="11AA0774" w14:textId="77777777">
            <w:pPr>
              <w:spacing w:after="0" w:line="216" w:lineRule="auto"/>
              <w:ind w:left="1130"/>
            </w:pPr>
            <w:r w:rsidRPr="005A45EB">
              <w:rPr>
                <w:lang w:val="en-GB"/>
              </w:rPr>
              <w:t>Principal </w:t>
            </w:r>
            <w:r w:rsidRPr="005A45EB">
              <w:t> </w:t>
            </w:r>
          </w:p>
        </w:tc>
      </w:tr>
      <w:tr w:rsidRPr="005A45EB" w:rsidR="005A45EB" w:rsidTr="6DDD8578" w14:paraId="026053B2" w14:textId="77777777">
        <w:trPr>
          <w:trHeight w:val="300"/>
          <w:jc w:val="center"/>
        </w:trPr>
        <w:tc>
          <w:tcPr>
            <w:tcW w:w="2115" w:type="dxa"/>
            <w:tcBorders>
              <w:top w:val="single" w:color="A5A5A5" w:sz="6" w:space="0"/>
              <w:left w:val="single" w:color="A5A5A5" w:sz="6" w:space="0"/>
              <w:bottom w:val="single" w:color="A5A5A5" w:sz="6" w:space="0"/>
              <w:right w:val="single" w:color="A5A5A5" w:sz="6" w:space="0"/>
            </w:tcBorders>
            <w:tcMar/>
            <w:hideMark/>
          </w:tcPr>
          <w:p w:rsidRPr="005A45EB" w:rsidR="005A45EB" w:rsidP="005A45EB" w:rsidRDefault="005A45EB" w14:paraId="0CF426E4" w14:textId="77CAFB01">
            <w:pPr>
              <w:spacing w:after="0" w:line="216" w:lineRule="auto"/>
              <w:ind w:left="1130"/>
            </w:pPr>
            <w:r>
              <w:rPr>
                <w:lang w:val="en-GB"/>
              </w:rPr>
              <w:t>June 2025</w:t>
            </w:r>
            <w:r w:rsidRPr="005A45EB">
              <w:t> </w:t>
            </w:r>
          </w:p>
        </w:tc>
        <w:tc>
          <w:tcPr>
            <w:tcW w:w="2910" w:type="dxa"/>
            <w:tcBorders>
              <w:top w:val="single" w:color="A5A5A5" w:sz="6" w:space="0"/>
              <w:left w:val="single" w:color="A5A5A5" w:sz="6" w:space="0"/>
              <w:bottom w:val="single" w:color="A5A5A5" w:sz="6" w:space="0"/>
              <w:right w:val="single" w:color="A5A5A5" w:sz="6" w:space="0"/>
            </w:tcBorders>
            <w:tcMar/>
            <w:hideMark/>
          </w:tcPr>
          <w:p w:rsidRPr="005A45EB" w:rsidR="005A45EB" w:rsidP="005A45EB" w:rsidRDefault="00EA4365" w14:paraId="0D84A87C" w14:textId="60EA2491">
            <w:pPr>
              <w:spacing w:after="0" w:line="216" w:lineRule="auto"/>
              <w:ind w:left="1130"/>
            </w:pPr>
            <w:r>
              <w:rPr>
                <w:lang w:val="en-GB"/>
              </w:rPr>
              <w:t xml:space="preserve">Provisional Policy </w:t>
            </w:r>
            <w:r w:rsidRPr="005A45EB" w:rsidR="005A45EB">
              <w:rPr>
                <w:lang w:val="en-GB"/>
              </w:rPr>
              <w:t>Ratified </w:t>
            </w:r>
            <w:r w:rsidRPr="005A45EB" w:rsidR="005A45EB">
              <w:t> </w:t>
            </w:r>
          </w:p>
        </w:tc>
        <w:tc>
          <w:tcPr>
            <w:tcW w:w="3825" w:type="dxa"/>
            <w:tcBorders>
              <w:top w:val="single" w:color="A5A5A5" w:sz="6" w:space="0"/>
              <w:left w:val="single" w:color="A5A5A5" w:sz="6" w:space="0"/>
              <w:bottom w:val="single" w:color="A5A5A5" w:sz="6" w:space="0"/>
              <w:right w:val="single" w:color="A5A5A5" w:sz="6" w:space="0"/>
            </w:tcBorders>
            <w:tcMar/>
            <w:vAlign w:val="center"/>
            <w:hideMark/>
          </w:tcPr>
          <w:p w:rsidRPr="005A45EB" w:rsidR="005A45EB" w:rsidP="005A45EB" w:rsidRDefault="005A45EB" w14:paraId="3540649B" w14:textId="77777777">
            <w:pPr>
              <w:spacing w:after="0" w:line="216" w:lineRule="auto"/>
              <w:ind w:left="1130"/>
            </w:pPr>
            <w:r w:rsidRPr="005A45EB">
              <w:rPr>
                <w:lang w:val="en-GB"/>
              </w:rPr>
              <w:t>BOM </w:t>
            </w:r>
            <w:r w:rsidRPr="005A45EB">
              <w:t> </w:t>
            </w:r>
          </w:p>
        </w:tc>
      </w:tr>
      <w:tr w:rsidRPr="005A45EB" w:rsidR="005A45EB" w:rsidTr="6DDD8578" w14:paraId="749D6C48" w14:textId="77777777">
        <w:trPr>
          <w:trHeight w:val="300"/>
          <w:jc w:val="center"/>
        </w:trPr>
        <w:tc>
          <w:tcPr>
            <w:tcW w:w="2115" w:type="dxa"/>
            <w:tcBorders>
              <w:top w:val="single" w:color="A5A5A5" w:sz="6" w:space="0"/>
              <w:left w:val="single" w:color="A5A5A5" w:sz="6" w:space="0"/>
              <w:bottom w:val="single" w:color="A5A5A5" w:sz="6" w:space="0"/>
              <w:right w:val="single" w:color="A5A5A5" w:sz="6" w:space="0"/>
            </w:tcBorders>
            <w:tcMar/>
          </w:tcPr>
          <w:p w:rsidRPr="005A45EB" w:rsidR="005A45EB" w:rsidP="00EA4365" w:rsidRDefault="00EA4365" w14:paraId="44778EC8" w14:textId="7D41CA4A">
            <w:pPr>
              <w:spacing w:after="0" w:line="216" w:lineRule="auto"/>
            </w:pPr>
            <w:r>
              <w:t xml:space="preserve">October </w:t>
            </w:r>
            <w:r w:rsidR="003844DC">
              <w:t>2025</w:t>
            </w:r>
          </w:p>
        </w:tc>
        <w:tc>
          <w:tcPr>
            <w:tcW w:w="2910" w:type="dxa"/>
            <w:tcBorders>
              <w:top w:val="single" w:color="A5A5A5" w:sz="6" w:space="0"/>
              <w:left w:val="single" w:color="A5A5A5" w:sz="6" w:space="0"/>
              <w:bottom w:val="single" w:color="A5A5A5" w:sz="6" w:space="0"/>
              <w:right w:val="single" w:color="A5A5A5" w:sz="6" w:space="0"/>
            </w:tcBorders>
            <w:tcMar/>
          </w:tcPr>
          <w:p w:rsidRPr="005A45EB" w:rsidR="005A45EB" w:rsidP="00EA4365" w:rsidRDefault="00EA4365" w14:paraId="39AD7490" w14:textId="097FF67C">
            <w:pPr>
              <w:spacing w:after="0" w:line="216" w:lineRule="auto"/>
              <w:ind w:left="1130"/>
            </w:pPr>
            <w:r>
              <w:t>Policy Created</w:t>
            </w:r>
          </w:p>
        </w:tc>
        <w:tc>
          <w:tcPr>
            <w:tcW w:w="3825" w:type="dxa"/>
            <w:tcBorders>
              <w:top w:val="single" w:color="A5A5A5" w:sz="6" w:space="0"/>
              <w:left w:val="single" w:color="A5A5A5" w:sz="6" w:space="0"/>
              <w:bottom w:val="single" w:color="A5A5A5" w:sz="6" w:space="0"/>
              <w:right w:val="single" w:color="A5A5A5" w:sz="6" w:space="0"/>
            </w:tcBorders>
            <w:tcMar/>
            <w:vAlign w:val="center"/>
          </w:tcPr>
          <w:p w:rsidRPr="005A45EB" w:rsidR="005A45EB" w:rsidP="00EA4365" w:rsidRDefault="00EA4365" w14:paraId="4E5D83FD" w14:textId="709BBE34">
            <w:pPr>
              <w:spacing w:after="0" w:line="216" w:lineRule="auto"/>
              <w:ind w:left="0" w:firstLine="0"/>
            </w:pPr>
            <w:r>
              <w:t xml:space="preserve">                    Principal</w:t>
            </w:r>
          </w:p>
        </w:tc>
      </w:tr>
      <w:tr w:rsidRPr="005A45EB" w:rsidR="005A45EB" w:rsidTr="6DDD8578" w14:paraId="6B5381CA" w14:textId="77777777">
        <w:trPr>
          <w:trHeight w:val="300"/>
          <w:jc w:val="center"/>
        </w:trPr>
        <w:tc>
          <w:tcPr>
            <w:tcW w:w="2115" w:type="dxa"/>
            <w:tcBorders>
              <w:top w:val="single" w:color="A5A5A5" w:sz="6" w:space="0"/>
              <w:left w:val="single" w:color="A5A5A5" w:sz="6" w:space="0"/>
              <w:bottom w:val="single" w:color="A5A5A5" w:sz="6" w:space="0"/>
              <w:right w:val="single" w:color="A5A5A5" w:sz="6" w:space="0"/>
            </w:tcBorders>
            <w:tcMar/>
          </w:tcPr>
          <w:p w:rsidR="005A45EB" w:rsidP="005A45EB" w:rsidRDefault="00EA4365" w14:paraId="35D84F80" w14:textId="360C5FF2">
            <w:pPr>
              <w:spacing w:after="0" w:line="216" w:lineRule="auto"/>
              <w:ind w:left="1130"/>
            </w:pPr>
            <w:r w:rsidR="26B26FCE">
              <w:rPr/>
              <w:t>Dec</w:t>
            </w:r>
            <w:r w:rsidR="00EA4365">
              <w:rPr/>
              <w:t xml:space="preserve">ember </w:t>
            </w:r>
          </w:p>
          <w:p w:rsidRPr="005A45EB" w:rsidR="00EA4365" w:rsidP="005A45EB" w:rsidRDefault="00EA4365" w14:paraId="564FEB29" w14:textId="54AD8F44">
            <w:pPr>
              <w:spacing w:after="0" w:line="216" w:lineRule="auto"/>
              <w:ind w:left="1130"/>
            </w:pPr>
            <w:r>
              <w:t>2025</w:t>
            </w:r>
          </w:p>
        </w:tc>
        <w:tc>
          <w:tcPr>
            <w:tcW w:w="2910" w:type="dxa"/>
            <w:tcBorders>
              <w:top w:val="single" w:color="A5A5A5" w:sz="6" w:space="0"/>
              <w:left w:val="single" w:color="A5A5A5" w:sz="6" w:space="0"/>
              <w:bottom w:val="single" w:color="A5A5A5" w:sz="6" w:space="0"/>
              <w:right w:val="single" w:color="A5A5A5" w:sz="6" w:space="0"/>
            </w:tcBorders>
            <w:tcMar/>
          </w:tcPr>
          <w:p w:rsidRPr="005A45EB" w:rsidR="005A45EB" w:rsidP="005A45EB" w:rsidRDefault="00EA4365" w14:paraId="52FD580A" w14:textId="2CBD7E82">
            <w:pPr>
              <w:spacing w:after="0" w:line="216" w:lineRule="auto"/>
              <w:ind w:left="1130"/>
            </w:pPr>
            <w:r>
              <w:t>Policy Submitted to BOM</w:t>
            </w:r>
          </w:p>
        </w:tc>
        <w:tc>
          <w:tcPr>
            <w:tcW w:w="3825" w:type="dxa"/>
            <w:tcBorders>
              <w:top w:val="single" w:color="A5A5A5" w:sz="6" w:space="0"/>
              <w:left w:val="single" w:color="A5A5A5" w:sz="6" w:space="0"/>
              <w:bottom w:val="single" w:color="A5A5A5" w:sz="6" w:space="0"/>
              <w:right w:val="single" w:color="A5A5A5" w:sz="6" w:space="0"/>
            </w:tcBorders>
            <w:tcMar/>
            <w:vAlign w:val="center"/>
          </w:tcPr>
          <w:p w:rsidRPr="005A45EB" w:rsidR="005A45EB" w:rsidP="005A45EB" w:rsidRDefault="00EA4365" w14:paraId="5C2750CC" w14:textId="6D18DB8C">
            <w:pPr>
              <w:spacing w:after="0" w:line="216" w:lineRule="auto"/>
              <w:ind w:left="1130"/>
            </w:pPr>
            <w:r>
              <w:t>BOM</w:t>
            </w:r>
          </w:p>
        </w:tc>
      </w:tr>
      <w:tr w:rsidRPr="005A45EB" w:rsidR="005A45EB" w:rsidTr="6DDD8578" w14:paraId="0FA48924" w14:textId="77777777">
        <w:trPr>
          <w:trHeight w:val="300"/>
          <w:jc w:val="center"/>
        </w:trPr>
        <w:tc>
          <w:tcPr>
            <w:tcW w:w="8850" w:type="dxa"/>
            <w:gridSpan w:val="3"/>
            <w:tcBorders>
              <w:top w:val="single" w:color="A5A5A5" w:sz="6" w:space="0"/>
              <w:left w:val="single" w:color="A5A5A5" w:sz="6" w:space="0"/>
              <w:bottom w:val="single" w:color="A5A5A5" w:sz="6" w:space="0"/>
              <w:right w:val="single" w:color="A5A5A5" w:sz="6" w:space="0"/>
            </w:tcBorders>
            <w:tcMar/>
            <w:hideMark/>
          </w:tcPr>
          <w:p w:rsidRPr="005A45EB" w:rsidR="005A45EB" w:rsidP="005A45EB" w:rsidRDefault="005A45EB" w14:paraId="7DA720DC" w14:textId="00855F9F">
            <w:pPr>
              <w:spacing w:after="0" w:line="216" w:lineRule="auto"/>
              <w:ind w:left="1130"/>
            </w:pPr>
            <w:r w:rsidRPr="005A45EB">
              <w:rPr>
                <w:lang w:val="en-GB"/>
              </w:rPr>
              <w:t xml:space="preserve">Next Review: </w:t>
            </w:r>
            <w:r w:rsidR="003844DC">
              <w:rPr>
                <w:lang w:val="en-GB"/>
              </w:rPr>
              <w:t>Septe</w:t>
            </w:r>
            <w:r w:rsidR="00EA4365">
              <w:rPr>
                <w:lang w:val="en-GB"/>
              </w:rPr>
              <w:t>mber</w:t>
            </w:r>
            <w:r w:rsidR="003844DC">
              <w:rPr>
                <w:lang w:val="en-GB"/>
              </w:rPr>
              <w:t xml:space="preserve"> 2026</w:t>
            </w:r>
            <w:r w:rsidRPr="005A45EB">
              <w:t> </w:t>
            </w:r>
          </w:p>
        </w:tc>
      </w:tr>
    </w:tbl>
    <w:p w:rsidR="005A45EB" w:rsidP="005A45EB" w:rsidRDefault="005A45EB" w14:paraId="18FA1FFB" w14:textId="77777777">
      <w:pPr>
        <w:spacing w:after="0" w:line="216" w:lineRule="auto"/>
        <w:ind w:left="1130"/>
      </w:pPr>
    </w:p>
    <w:p w:rsidR="005A45EB" w:rsidRDefault="00FA0442" w14:paraId="4C4BF4A2" w14:textId="379F2CDE">
      <w:pPr>
        <w:spacing w:after="117" w:line="259" w:lineRule="auto"/>
        <w:ind w:left="1135" w:firstLine="0"/>
      </w:pPr>
      <w:r>
        <w:t xml:space="preserve"> </w:t>
      </w:r>
    </w:p>
    <w:p w:rsidR="005A45EB" w:rsidRDefault="005A45EB" w14:paraId="70891CA8" w14:textId="77777777">
      <w:pPr>
        <w:spacing w:after="160" w:line="278" w:lineRule="auto"/>
        <w:ind w:left="0" w:firstLine="0"/>
      </w:pPr>
      <w:r>
        <w:br w:type="page"/>
      </w:r>
    </w:p>
    <w:p w:rsidR="00E13919" w:rsidRDefault="00E13919" w14:paraId="5C796186" w14:textId="77777777">
      <w:pPr>
        <w:spacing w:after="117" w:line="259" w:lineRule="auto"/>
        <w:ind w:left="1135" w:firstLine="0"/>
      </w:pPr>
    </w:p>
    <w:p w:rsidRPr="002B7DBC" w:rsidR="00E13919" w:rsidP="00CF3C76" w:rsidRDefault="00FA0442" w14:paraId="18F4B88E" w14:textId="5DCFA7A9">
      <w:pPr>
        <w:pStyle w:val="Heading1"/>
        <w:ind w:left="0" w:right="584" w:firstLine="0"/>
        <w:jc w:val="center"/>
        <w:rPr>
          <w:b/>
          <w:bCs/>
          <w:color w:val="0070C0"/>
          <w:u w:val="single"/>
        </w:rPr>
      </w:pPr>
      <w:proofErr w:type="spellStart"/>
      <w:r w:rsidRPr="002B7DBC">
        <w:rPr>
          <w:b/>
          <w:bCs/>
          <w:color w:val="0070C0"/>
          <w:u w:val="single"/>
        </w:rPr>
        <w:t>Bí</w:t>
      </w:r>
      <w:proofErr w:type="spellEnd"/>
      <w:r w:rsidRPr="002B7DBC">
        <w:rPr>
          <w:b/>
          <w:bCs/>
          <w:color w:val="0070C0"/>
          <w:u w:val="single"/>
        </w:rPr>
        <w:t xml:space="preserve"> </w:t>
      </w:r>
      <w:proofErr w:type="spellStart"/>
      <w:r w:rsidRPr="002B7DBC">
        <w:rPr>
          <w:b/>
          <w:bCs/>
          <w:color w:val="0070C0"/>
          <w:u w:val="single"/>
        </w:rPr>
        <w:t>Cineálta</w:t>
      </w:r>
      <w:proofErr w:type="spellEnd"/>
      <w:r w:rsidRPr="002B7DBC">
        <w:rPr>
          <w:b/>
          <w:bCs/>
          <w:color w:val="0070C0"/>
          <w:u w:val="single"/>
        </w:rPr>
        <w:t xml:space="preserve"> Policy to Prevent and Address Bullying Behaviour</w:t>
      </w:r>
    </w:p>
    <w:p w:rsidRPr="002B7DBC" w:rsidR="00BA7A61" w:rsidP="00BA7A61" w:rsidRDefault="00BA7A61" w14:paraId="12C225D4" w14:textId="77777777">
      <w:pPr>
        <w:rPr>
          <w:color w:val="0070C0"/>
        </w:rPr>
      </w:pPr>
    </w:p>
    <w:p w:rsidRPr="002B7DBC" w:rsidR="00BA7A61" w:rsidP="00BA7A61" w:rsidRDefault="00FA0442" w14:paraId="2C0C9A91" w14:textId="18ECDB6C">
      <w:pPr>
        <w:pStyle w:val="Heading1"/>
        <w:ind w:left="0" w:right="584" w:firstLine="0"/>
        <w:rPr>
          <w:b/>
          <w:bCs/>
          <w:color w:val="0070C0"/>
          <w:u w:val="single"/>
        </w:rPr>
      </w:pPr>
      <w:r w:rsidRPr="002B7DBC">
        <w:rPr>
          <w:b/>
          <w:bCs/>
          <w:color w:val="0070C0"/>
          <w:u w:val="single"/>
        </w:rPr>
        <w:t xml:space="preserve"> </w:t>
      </w:r>
      <w:r w:rsidRPr="002B7DBC" w:rsidR="00BA7A61">
        <w:rPr>
          <w:b/>
          <w:bCs/>
          <w:color w:val="0070C0"/>
          <w:u w:val="single"/>
        </w:rPr>
        <w:t xml:space="preserve">Introduction </w:t>
      </w:r>
    </w:p>
    <w:p w:rsidR="00E13919" w:rsidP="00CF3C76" w:rsidRDefault="00FA0442" w14:paraId="0FB9A690" w14:textId="22BF0EE9">
      <w:pPr>
        <w:ind w:left="0" w:firstLine="0"/>
      </w:pPr>
      <w:r>
        <w:t>The Board of Management of</w:t>
      </w:r>
      <w:r w:rsidR="005A45EB">
        <w:t xml:space="preserve"> </w:t>
      </w:r>
      <w:proofErr w:type="spellStart"/>
      <w:r w:rsidR="00EA4365">
        <w:t>Scoil</w:t>
      </w:r>
      <w:proofErr w:type="spellEnd"/>
      <w:r w:rsidR="00EA4365">
        <w:t xml:space="preserve"> </w:t>
      </w:r>
      <w:proofErr w:type="spellStart"/>
      <w:r w:rsidR="00EA4365">
        <w:t>na</w:t>
      </w:r>
      <w:proofErr w:type="spellEnd"/>
      <w:r w:rsidR="00EA4365">
        <w:t xml:space="preserve"> </w:t>
      </w:r>
      <w:proofErr w:type="spellStart"/>
      <w:r w:rsidR="00EA4365">
        <w:t>Coroine</w:t>
      </w:r>
      <w:proofErr w:type="spellEnd"/>
      <w:r w:rsidR="00EA4365">
        <w:t xml:space="preserve"> Mhuire </w:t>
      </w:r>
      <w:r>
        <w:t xml:space="preserve">has adopted the following policy to prevent and address bullying behaviour. </w:t>
      </w:r>
    </w:p>
    <w:p w:rsidR="00E13919" w:rsidP="00CF3C76" w:rsidRDefault="00FA0442" w14:paraId="60379A48" w14:textId="77777777">
      <w:pPr>
        <w:spacing w:line="263" w:lineRule="auto"/>
        <w:ind w:left="0" w:firstLine="0"/>
      </w:pPr>
      <w:r>
        <w:t xml:space="preserve">This policy fully complies with the requirements of </w:t>
      </w:r>
      <w:proofErr w:type="spellStart"/>
      <w:r>
        <w:t>Bí</w:t>
      </w:r>
      <w:proofErr w:type="spellEnd"/>
      <w:r>
        <w:t xml:space="preserve"> </w:t>
      </w:r>
      <w:proofErr w:type="spellStart"/>
      <w:r>
        <w:t>Cineálta</w:t>
      </w:r>
      <w:proofErr w:type="spellEnd"/>
      <w:r>
        <w:t xml:space="preserve">: Procedures to Prevent and Address Bullying Behaviour for Primary and Post-Primary Schools 2024. </w:t>
      </w:r>
    </w:p>
    <w:p w:rsidR="00EE067D" w:rsidP="00CF3C76" w:rsidRDefault="00EE067D" w14:paraId="44444E39" w14:textId="04732617">
      <w:pPr>
        <w:ind w:left="0" w:firstLine="0"/>
      </w:pPr>
      <w:r>
        <w:t xml:space="preserve">The board of management acknowledges that bullying behaviour interferes with the rights of the child as set out in the United Nations Convention on the Rights of the Child. We all, as a school community, have a responsibility to work together to prevent and address bullying behaviour and to deal with the negative impact of bullying behaviour. </w:t>
      </w:r>
    </w:p>
    <w:p w:rsidR="005448AD" w:rsidP="00CF3C76" w:rsidRDefault="005448AD" w14:paraId="16B81E36" w14:textId="30CDDCB9">
      <w:pPr>
        <w:ind w:left="0" w:firstLine="0"/>
      </w:pPr>
      <w:r>
        <w:t>We are committed to ensuring that all students who attend our school are kept safe from har</w:t>
      </w:r>
      <w:r w:rsidR="74126847">
        <w:t>m</w:t>
      </w:r>
      <w:r>
        <w:t xml:space="preserve"> and that the wellbeing of our students is at the forefront of everything that we do. We recognise the negative impact that bullying behaviour can have on the lives of our students</w:t>
      </w:r>
      <w:r w:rsidR="009E3BB1">
        <w:t>,</w:t>
      </w:r>
      <w:r>
        <w:t xml:space="preserve"> and we are fully committed to preventing and addressing bullying behaviour. </w:t>
      </w:r>
    </w:p>
    <w:p w:rsidR="005448AD" w:rsidP="00CF3C76" w:rsidRDefault="005448AD" w14:paraId="3080F133" w14:textId="7EDC8A4E">
      <w:pPr>
        <w:ind w:left="0" w:firstLine="0"/>
      </w:pPr>
      <w:r>
        <w:t>We confirm that we will, in accordance with our obligations under equality legislation, take all such steps that are reasonably practicable to prevent the harassment of students or staff on any of the nine grounds specified: gender, civil status, family status, sexual orientation, religion, age, disability, race and membership of the Traveller community.</w:t>
      </w:r>
    </w:p>
    <w:p w:rsidRPr="00FA0442" w:rsidR="00FA0442" w:rsidP="00FA0442" w:rsidRDefault="00FA0442" w14:paraId="7451AE9F" w14:textId="597BFAA0">
      <w:pPr>
        <w:ind w:left="0" w:firstLine="0"/>
        <w:rPr>
          <w:b/>
          <w:bCs/>
        </w:rPr>
      </w:pPr>
      <w:r w:rsidRPr="00FA0442">
        <w:rPr>
          <w:b/>
          <w:bCs/>
        </w:rPr>
        <w:t xml:space="preserve">We confirm that we will take all steps that are reasonably practicable to prevent all bullying or harassment of our students in whatever form and however motivated. </w:t>
      </w:r>
    </w:p>
    <w:p w:rsidRPr="00FA0442" w:rsidR="00FA0442" w:rsidP="00FA0442" w:rsidRDefault="00FA0442" w14:paraId="7CA50624" w14:textId="77777777">
      <w:pPr>
        <w:ind w:left="0" w:firstLine="0"/>
        <w:rPr>
          <w:b/>
          <w:bCs/>
        </w:rPr>
      </w:pPr>
      <w:r w:rsidRPr="00FA0442">
        <w:rPr>
          <w:b/>
          <w:bCs/>
        </w:rPr>
        <w:t xml:space="preserve">Catholic schools have a distinctive understanding of the human person, recognising that every person is created in God's image and likeness and has inherent dignity as a child of God. This is the basis for ensuring that everybody in our school is treated with respect and care, in accordance with the Catholic Schedule. </w:t>
      </w:r>
    </w:p>
    <w:p w:rsidRPr="005448AD" w:rsidR="00FA0442" w:rsidP="00FA0442" w:rsidRDefault="00FA0442" w14:paraId="79734D53" w14:textId="60531AC8">
      <w:pPr>
        <w:ind w:left="0" w:firstLine="0"/>
        <w:rPr>
          <w:b w:val="1"/>
          <w:bCs w:val="1"/>
        </w:rPr>
      </w:pPr>
      <w:r w:rsidRPr="386C2ED2" w:rsidR="386C2ED2">
        <w:rPr>
          <w:b w:val="1"/>
          <w:bCs w:val="1"/>
        </w:rPr>
        <w:t xml:space="preserve">As a Catholic school, we are committed to respecting the dignity of every individual. No human person is to be </w:t>
      </w:r>
      <w:r w:rsidRPr="386C2ED2" w:rsidR="386C2ED2">
        <w:rPr>
          <w:b w:val="1"/>
          <w:bCs w:val="1"/>
        </w:rPr>
        <w:t>devalued,</w:t>
      </w:r>
      <w:r w:rsidRPr="386C2ED2" w:rsidR="386C2ED2">
        <w:rPr>
          <w:b w:val="1"/>
          <w:bCs w:val="1"/>
        </w:rPr>
        <w:t xml:space="preserve"> and everybody has a part to play in the school community, regardless of difference.</w:t>
      </w:r>
    </w:p>
    <w:p w:rsidR="005448AD" w:rsidP="005448AD" w:rsidRDefault="005448AD" w14:paraId="7BDB9636" w14:textId="77777777">
      <w:pPr>
        <w:ind w:left="1130"/>
      </w:pPr>
    </w:p>
    <w:p w:rsidRPr="002B7DBC" w:rsidR="00E13919" w:rsidP="00CF3C76" w:rsidRDefault="00FA0442" w14:paraId="5415A766" w14:textId="20CCD6F2">
      <w:pPr>
        <w:pStyle w:val="Heading1"/>
        <w:ind w:left="0" w:right="584" w:firstLine="0"/>
        <w:rPr>
          <w:b/>
          <w:bCs/>
          <w:color w:val="0070C0"/>
          <w:u w:val="single"/>
        </w:rPr>
      </w:pPr>
      <w:r w:rsidRPr="002B7DBC">
        <w:rPr>
          <w:b/>
          <w:bCs/>
          <w:color w:val="0070C0"/>
          <w:u w:val="single"/>
        </w:rPr>
        <w:t>De</w:t>
      </w:r>
      <w:r w:rsidRPr="002B7DBC" w:rsidR="005448AD">
        <w:rPr>
          <w:b/>
          <w:bCs/>
          <w:color w:val="0070C0"/>
          <w:u w:val="single"/>
        </w:rPr>
        <w:t>fi</w:t>
      </w:r>
      <w:r w:rsidRPr="002B7DBC">
        <w:rPr>
          <w:b/>
          <w:bCs/>
          <w:color w:val="0070C0"/>
          <w:u w:val="single"/>
        </w:rPr>
        <w:t>ni</w:t>
      </w:r>
      <w:r w:rsidRPr="002B7DBC" w:rsidR="005448AD">
        <w:rPr>
          <w:b/>
          <w:bCs/>
          <w:color w:val="0070C0"/>
          <w:u w:val="single"/>
        </w:rPr>
        <w:t>ti</w:t>
      </w:r>
      <w:r w:rsidRPr="002B7DBC">
        <w:rPr>
          <w:b/>
          <w:bCs/>
          <w:color w:val="0070C0"/>
          <w:u w:val="single"/>
        </w:rPr>
        <w:t xml:space="preserve">on of bullying </w:t>
      </w:r>
    </w:p>
    <w:p w:rsidR="00EE067D" w:rsidP="00CF3C76" w:rsidRDefault="00EE067D" w14:paraId="25D51250" w14:textId="77777777">
      <w:pPr>
        <w:ind w:left="0" w:firstLine="0"/>
      </w:pPr>
      <w:r>
        <w:t xml:space="preserve">Bullying is defined in </w:t>
      </w:r>
      <w:proofErr w:type="spellStart"/>
      <w:r>
        <w:t>Cineáltas</w:t>
      </w:r>
      <w:proofErr w:type="spellEnd"/>
      <w:r>
        <w:t xml:space="preserve">: Action Plan on Bullying and </w:t>
      </w:r>
      <w:proofErr w:type="spellStart"/>
      <w:r>
        <w:t>Bí</w:t>
      </w:r>
      <w:proofErr w:type="spellEnd"/>
      <w:r>
        <w:t xml:space="preserve"> </w:t>
      </w:r>
      <w:proofErr w:type="spellStart"/>
      <w:r>
        <w:t>Cineálta</w:t>
      </w:r>
      <w:proofErr w:type="spellEnd"/>
      <w:r>
        <w:t>: Procedures to Prevent and Address Bullying Behaviour for Primary and Post-Primary Schools as:</w:t>
      </w:r>
    </w:p>
    <w:p w:rsidR="00EE067D" w:rsidRDefault="00EE067D" w14:paraId="702EBD11" w14:textId="3551BE5E">
      <w:pPr>
        <w:pStyle w:val="ListParagraph"/>
        <w:numPr>
          <w:ilvl w:val="0"/>
          <w:numId w:val="1"/>
        </w:numPr>
      </w:pPr>
      <w:r>
        <w:t xml:space="preserve">Targeted behaviour, online or offline that causes harm. </w:t>
      </w:r>
    </w:p>
    <w:p w:rsidR="00EE067D" w:rsidRDefault="00EE067D" w14:paraId="707C9B4F" w14:textId="77777777">
      <w:pPr>
        <w:pStyle w:val="ListParagraph"/>
        <w:numPr>
          <w:ilvl w:val="0"/>
          <w:numId w:val="1"/>
        </w:numPr>
      </w:pPr>
      <w:r>
        <w:t xml:space="preserve">The harm caused can be physical, </w:t>
      </w:r>
      <w:proofErr w:type="gramStart"/>
      <w:r>
        <w:t>social</w:t>
      </w:r>
      <w:proofErr w:type="gramEnd"/>
      <w:r>
        <w:t xml:space="preserve"> and/or emotional in nature. </w:t>
      </w:r>
    </w:p>
    <w:p w:rsidR="00EE067D" w:rsidRDefault="00EE067D" w14:paraId="511220E2" w14:textId="1C00F11F">
      <w:pPr>
        <w:pStyle w:val="ListParagraph"/>
        <w:numPr>
          <w:ilvl w:val="0"/>
          <w:numId w:val="1"/>
        </w:numPr>
      </w:pPr>
      <w:r>
        <w:t xml:space="preserve">Bullying behaviour is repeated over time and involves an imbalance of power in relationships between two people or groups of people in society. </w:t>
      </w:r>
    </w:p>
    <w:p w:rsidR="00EE067D" w:rsidRDefault="00EE067D" w14:paraId="3413FAAF" w14:textId="19EB1D8D">
      <w:pPr>
        <w:pStyle w:val="ListParagraph"/>
        <w:numPr>
          <w:ilvl w:val="0"/>
          <w:numId w:val="1"/>
        </w:numPr>
      </w:pPr>
      <w:r>
        <w:t>It is a behaviour which is deliberate in nature and is unwanted. It is not accidental or reckless behaviour.</w:t>
      </w:r>
    </w:p>
    <w:p w:rsidR="00EE067D" w:rsidP="00CF3C76" w:rsidRDefault="00EE067D" w14:paraId="54FF1810" w14:textId="73FCE1E7">
      <w:pPr>
        <w:ind w:left="0" w:firstLine="0"/>
      </w:pPr>
      <w:r>
        <w:t xml:space="preserve">The detailed definition is provided in Chapter 2 of the </w:t>
      </w:r>
      <w:proofErr w:type="spellStart"/>
      <w:r>
        <w:t>Bí</w:t>
      </w:r>
      <w:proofErr w:type="spellEnd"/>
      <w:r>
        <w:t xml:space="preserve"> </w:t>
      </w:r>
      <w:proofErr w:type="spellStart"/>
      <w:r>
        <w:t>Cineálta</w:t>
      </w:r>
      <w:proofErr w:type="spellEnd"/>
      <w:r>
        <w:t xml:space="preserve"> procedures. </w:t>
      </w:r>
    </w:p>
    <w:p w:rsidR="00E13919" w:rsidP="00CF3C76" w:rsidRDefault="00FA0442" w14:paraId="3C65545D" w14:textId="3A6F6CEE">
      <w:pPr>
        <w:ind w:left="0" w:firstLine="0"/>
      </w:pPr>
      <w:r>
        <w:t xml:space="preserve">Each school is required to develop and implement a </w:t>
      </w:r>
      <w:proofErr w:type="spellStart"/>
      <w:r>
        <w:t>Bí</w:t>
      </w:r>
      <w:proofErr w:type="spellEnd"/>
      <w:r>
        <w:t xml:space="preserve"> </w:t>
      </w:r>
      <w:proofErr w:type="spellStart"/>
      <w:r>
        <w:t>Cineálta</w:t>
      </w:r>
      <w:proofErr w:type="spellEnd"/>
      <w:r>
        <w:t xml:space="preserve"> policy that sets out how the school community prevents and addresses bullying behaviour. Strategies to deal with inappropriate behaviour that is not bullying behaviour are provided for within the school</w:t>
      </w:r>
      <w:r w:rsidR="00CF3C76">
        <w:t>’</w:t>
      </w:r>
      <w:r>
        <w:t xml:space="preserve">s Code of Behaviour. </w:t>
      </w:r>
    </w:p>
    <w:p w:rsidRPr="005448AD" w:rsidR="00BA7A61" w:rsidP="00BA7A61" w:rsidRDefault="00BA7A61" w14:paraId="19E98B0A" w14:textId="499B5140">
      <w:pPr>
        <w:pStyle w:val="Heading1"/>
        <w:ind w:left="0" w:right="584" w:firstLine="0"/>
        <w:rPr>
          <w:b/>
          <w:bCs/>
        </w:rPr>
      </w:pPr>
    </w:p>
    <w:p w:rsidR="00CF3C76" w:rsidRDefault="00CF3C76" w14:paraId="1C6A7D61" w14:textId="77777777">
      <w:pPr>
        <w:spacing w:after="160" w:line="278" w:lineRule="auto"/>
        <w:ind w:left="0" w:firstLine="0"/>
      </w:pPr>
      <w:r>
        <w:br w:type="page"/>
      </w:r>
    </w:p>
    <w:p w:rsidR="007D3DE6" w:rsidRDefault="007D3DE6" w14:paraId="1EA24D51" w14:textId="77777777">
      <w:pPr>
        <w:pStyle w:val="Heading1"/>
        <w:ind w:left="-5" w:right="584"/>
      </w:pPr>
    </w:p>
    <w:p w:rsidRPr="00837597" w:rsidR="00E13919" w:rsidRDefault="00FA0442" w14:paraId="41E8BC91" w14:textId="7977FCF6">
      <w:pPr>
        <w:pStyle w:val="Heading1"/>
        <w:ind w:left="-5" w:right="584"/>
        <w:rPr>
          <w:b/>
          <w:bCs/>
          <w:color w:val="0070C0"/>
          <w:szCs w:val="26"/>
          <w:u w:val="single"/>
        </w:rPr>
      </w:pPr>
      <w:r w:rsidRPr="00837597">
        <w:rPr>
          <w:b/>
          <w:bCs/>
          <w:color w:val="0070C0"/>
          <w:szCs w:val="26"/>
          <w:u w:val="single"/>
        </w:rPr>
        <w:t>Sec</w:t>
      </w:r>
      <w:r w:rsidR="00837597">
        <w:rPr>
          <w:b/>
          <w:bCs/>
          <w:color w:val="0070C0"/>
          <w:szCs w:val="26"/>
          <w:u w:val="single"/>
        </w:rPr>
        <w:t>ti</w:t>
      </w:r>
      <w:r w:rsidRPr="00837597">
        <w:rPr>
          <w:b/>
          <w:bCs/>
          <w:color w:val="0070C0"/>
          <w:szCs w:val="26"/>
          <w:u w:val="single"/>
        </w:rPr>
        <w:t xml:space="preserve">on A: Development/review of our Bi </w:t>
      </w:r>
      <w:proofErr w:type="spellStart"/>
      <w:r w:rsidRPr="00837597">
        <w:rPr>
          <w:b/>
          <w:bCs/>
          <w:color w:val="0070C0"/>
          <w:szCs w:val="26"/>
          <w:u w:val="single"/>
        </w:rPr>
        <w:t>Cineálta</w:t>
      </w:r>
      <w:proofErr w:type="spellEnd"/>
      <w:r w:rsidRPr="00837597">
        <w:rPr>
          <w:b/>
          <w:bCs/>
          <w:color w:val="0070C0"/>
          <w:szCs w:val="26"/>
          <w:u w:val="single"/>
        </w:rPr>
        <w:t xml:space="preserve"> Policy to Prevent and Address Bullying Behaviour </w:t>
      </w:r>
    </w:p>
    <w:p w:rsidRPr="002B7DBC" w:rsidR="007D3DE6" w:rsidP="007D3DE6" w:rsidRDefault="007D3DE6" w14:paraId="2CCDFDBE" w14:textId="77777777">
      <w:pPr>
        <w:rPr>
          <w:color w:val="0070C0"/>
        </w:rPr>
      </w:pPr>
    </w:p>
    <w:p w:rsidRPr="002B7DBC" w:rsidR="00E13919" w:rsidRDefault="00FA0442" w14:paraId="1896E9CF" w14:textId="77777777">
      <w:pPr>
        <w:spacing w:after="0"/>
        <w:ind w:left="10"/>
        <w:rPr>
          <w:b/>
          <w:bCs/>
          <w:color w:val="0070C0"/>
        </w:rPr>
      </w:pPr>
      <w:r w:rsidRPr="002B7DBC">
        <w:rPr>
          <w:b/>
          <w:bCs/>
          <w:color w:val="0070C0"/>
        </w:rPr>
        <w:t xml:space="preserve">All members of our school community were provided with the opportunity to input into the development/review of this policy. </w:t>
      </w:r>
    </w:p>
    <w:p w:rsidRPr="00BA7A61" w:rsidR="004710F3" w:rsidRDefault="004710F3" w14:paraId="29FBD630" w14:textId="77777777">
      <w:pPr>
        <w:spacing w:after="0"/>
        <w:ind w:left="10"/>
        <w:rPr>
          <w:b/>
          <w:bCs/>
        </w:rPr>
      </w:pPr>
    </w:p>
    <w:tbl>
      <w:tblPr>
        <w:tblStyle w:val="TableGrid"/>
        <w:tblW w:w="8701" w:type="dxa"/>
        <w:tblInd w:w="19" w:type="dxa"/>
        <w:tblCellMar>
          <w:top w:w="25" w:type="dxa"/>
          <w:left w:w="65" w:type="dxa"/>
          <w:bottom w:w="25" w:type="dxa"/>
          <w:right w:w="49" w:type="dxa"/>
        </w:tblCellMar>
        <w:tblLook w:val="04A0" w:firstRow="1" w:lastRow="0" w:firstColumn="1" w:lastColumn="0" w:noHBand="0" w:noVBand="1"/>
      </w:tblPr>
      <w:tblGrid>
        <w:gridCol w:w="2540"/>
        <w:gridCol w:w="2549"/>
        <w:gridCol w:w="3612"/>
      </w:tblGrid>
      <w:tr w:rsidR="00E13919" w:rsidTr="6DDD8578" w14:paraId="5041E817" w14:textId="77777777">
        <w:trPr>
          <w:trHeight w:val="689"/>
        </w:trPr>
        <w:tc>
          <w:tcPr>
            <w:tcW w:w="2540" w:type="dxa"/>
            <w:tcBorders>
              <w:top w:val="single" w:color="005952" w:sz="9" w:space="0"/>
              <w:left w:val="single" w:color="005952" w:sz="8" w:space="0"/>
              <w:bottom w:val="single" w:color="005952" w:sz="9" w:space="0"/>
              <w:right w:val="single" w:color="005952" w:sz="9" w:space="0"/>
            </w:tcBorders>
            <w:tcMar/>
          </w:tcPr>
          <w:p w:rsidR="00E13919" w:rsidRDefault="00E13919" w14:paraId="70946996" w14:textId="77777777">
            <w:pPr>
              <w:spacing w:after="160" w:line="259" w:lineRule="auto"/>
              <w:ind w:left="0" w:firstLine="0"/>
            </w:pPr>
          </w:p>
        </w:tc>
        <w:tc>
          <w:tcPr>
            <w:tcW w:w="2549" w:type="dxa"/>
            <w:tcBorders>
              <w:top w:val="single" w:color="005952" w:sz="9" w:space="0"/>
              <w:left w:val="single" w:color="005952" w:sz="9" w:space="0"/>
              <w:bottom w:val="single" w:color="005952" w:sz="9" w:space="0"/>
              <w:right w:val="single" w:color="005952" w:sz="9" w:space="0"/>
            </w:tcBorders>
            <w:tcMar/>
          </w:tcPr>
          <w:p w:rsidR="00E13919" w:rsidRDefault="00FA0442" w14:paraId="08A392F6" w14:textId="77777777">
            <w:pPr>
              <w:spacing w:after="0" w:line="259" w:lineRule="auto"/>
              <w:ind w:left="1" w:firstLine="0"/>
            </w:pPr>
            <w:r>
              <w:t>Date consulted</w:t>
            </w:r>
          </w:p>
        </w:tc>
        <w:tc>
          <w:tcPr>
            <w:tcW w:w="3612" w:type="dxa"/>
            <w:tcBorders>
              <w:top w:val="single" w:color="005952" w:sz="9" w:space="0"/>
              <w:left w:val="single" w:color="005952" w:sz="9" w:space="0"/>
              <w:bottom w:val="single" w:color="005952" w:sz="9" w:space="0"/>
              <w:right w:val="single" w:color="005952" w:sz="9" w:space="0"/>
            </w:tcBorders>
            <w:tcMar/>
          </w:tcPr>
          <w:p w:rsidR="00E13919" w:rsidRDefault="00FA0442" w14:paraId="06499766" w14:textId="77777777">
            <w:pPr>
              <w:spacing w:after="0" w:line="259" w:lineRule="auto"/>
              <w:ind w:left="0" w:firstLine="0"/>
            </w:pPr>
            <w:r>
              <w:rPr/>
              <w:t>Method of consultation</w:t>
            </w:r>
          </w:p>
        </w:tc>
      </w:tr>
      <w:tr w:rsidR="00E13919" w:rsidTr="6DDD8578" w14:paraId="51A6E947" w14:textId="77777777">
        <w:trPr>
          <w:trHeight w:val="698"/>
        </w:trPr>
        <w:tc>
          <w:tcPr>
            <w:tcW w:w="2540" w:type="dxa"/>
            <w:tcBorders>
              <w:top w:val="single" w:color="005952" w:sz="9" w:space="0"/>
              <w:left w:val="single" w:color="005952" w:sz="8" w:space="0"/>
              <w:bottom w:val="single" w:color="005952" w:sz="9" w:space="0"/>
              <w:right w:val="single" w:color="005952" w:sz="9" w:space="0"/>
            </w:tcBorders>
            <w:tcMar/>
          </w:tcPr>
          <w:p w:rsidR="00E13919" w:rsidRDefault="00FA0442" w14:paraId="0B719180" w14:textId="07A881FD">
            <w:pPr>
              <w:spacing w:after="0" w:line="259" w:lineRule="auto"/>
              <w:ind w:left="2" w:firstLine="0"/>
            </w:pPr>
            <w:r>
              <w:t>School St</w:t>
            </w:r>
            <w:r w:rsidR="1BA6D4D4">
              <w:t>aff</w:t>
            </w:r>
          </w:p>
        </w:tc>
        <w:tc>
          <w:tcPr>
            <w:tcW w:w="2549" w:type="dxa"/>
            <w:tcBorders>
              <w:top w:val="single" w:color="005952" w:sz="9" w:space="0"/>
              <w:left w:val="single" w:color="005952" w:sz="9" w:space="0"/>
              <w:bottom w:val="single" w:color="005952" w:sz="9" w:space="0"/>
              <w:right w:val="single" w:color="005952" w:sz="9" w:space="0"/>
            </w:tcBorders>
            <w:tcMar/>
          </w:tcPr>
          <w:p w:rsidRPr="00EA4365" w:rsidR="00E13919" w:rsidP="2D722EC1" w:rsidRDefault="009E3BB1" w14:paraId="08280797" w14:textId="128303BD">
            <w:pPr>
              <w:spacing w:after="160" w:line="259" w:lineRule="auto"/>
              <w:ind w:left="0" w:firstLine="0"/>
            </w:pPr>
            <w:r>
              <w:t>June 2025</w:t>
            </w:r>
          </w:p>
          <w:p w:rsidR="009E3BB1" w:rsidRDefault="009E3BB1" w14:paraId="7E05666F" w14:textId="77777777">
            <w:pPr>
              <w:spacing w:after="160" w:line="259" w:lineRule="auto"/>
              <w:ind w:left="0" w:firstLine="0"/>
            </w:pPr>
            <w:r>
              <w:t>June 2025</w:t>
            </w:r>
          </w:p>
          <w:p w:rsidR="00EA4365" w:rsidRDefault="00EA4365" w14:paraId="30476AEE" w14:textId="77777777">
            <w:pPr>
              <w:spacing w:after="160" w:line="259" w:lineRule="auto"/>
              <w:ind w:left="0" w:firstLine="0"/>
            </w:pPr>
            <w:r>
              <w:t>September 2025</w:t>
            </w:r>
          </w:p>
          <w:p w:rsidR="00EA4365" w:rsidRDefault="00EA4365" w14:paraId="1EE7987E" w14:textId="693189F8">
            <w:pPr>
              <w:spacing w:after="160" w:line="259" w:lineRule="auto"/>
              <w:ind w:left="0" w:firstLine="0"/>
            </w:pPr>
            <w:r>
              <w:t>October 2025</w:t>
            </w:r>
          </w:p>
        </w:tc>
        <w:tc>
          <w:tcPr>
            <w:tcW w:w="3612" w:type="dxa"/>
            <w:tcBorders>
              <w:top w:val="single" w:color="005952" w:sz="9" w:space="0"/>
              <w:left w:val="single" w:color="005952" w:sz="9" w:space="0"/>
              <w:bottom w:val="single" w:color="005952" w:sz="9" w:space="0"/>
              <w:right w:val="single" w:color="005952" w:sz="9" w:space="0"/>
            </w:tcBorders>
            <w:tcMar/>
          </w:tcPr>
          <w:p w:rsidR="00E13919" w:rsidRDefault="009E3BB1" w14:paraId="5C3EE741" w14:textId="77777777">
            <w:pPr>
              <w:spacing w:after="160" w:line="259" w:lineRule="auto"/>
              <w:ind w:left="0" w:firstLine="0"/>
            </w:pPr>
            <w:r>
              <w:t>Management team</w:t>
            </w:r>
          </w:p>
          <w:p w:rsidR="009E3BB1" w:rsidRDefault="009E3BB1" w14:paraId="76D5ED69" w14:textId="77777777">
            <w:pPr>
              <w:spacing w:after="160" w:line="259" w:lineRule="auto"/>
              <w:ind w:left="0" w:firstLine="0"/>
            </w:pPr>
            <w:r>
              <w:t>Staff Meeting – Draft Copy</w:t>
            </w:r>
          </w:p>
          <w:p w:rsidR="009E3BB1" w:rsidRDefault="009E3BB1" w14:paraId="68A8B011" w14:textId="23308DDD">
            <w:pPr>
              <w:spacing w:after="160" w:line="259" w:lineRule="auto"/>
              <w:ind w:left="0" w:firstLine="0"/>
            </w:pPr>
            <w:r>
              <w:t>Staff Review and feedback online</w:t>
            </w:r>
          </w:p>
          <w:p w:rsidR="009E3BB1" w:rsidRDefault="00EA4365" w14:paraId="35D1EE12" w14:textId="7063A910">
            <w:pPr>
              <w:spacing w:after="160" w:line="259" w:lineRule="auto"/>
              <w:ind w:left="0" w:firstLine="0"/>
            </w:pPr>
            <w:r>
              <w:t>Policy Created</w:t>
            </w:r>
          </w:p>
        </w:tc>
      </w:tr>
      <w:tr w:rsidR="00E13919" w:rsidTr="6DDD8578" w14:paraId="63C87246" w14:textId="77777777">
        <w:trPr>
          <w:trHeight w:val="698"/>
        </w:trPr>
        <w:tc>
          <w:tcPr>
            <w:tcW w:w="2540" w:type="dxa"/>
            <w:tcBorders>
              <w:top w:val="single" w:color="005952" w:sz="9" w:space="0"/>
              <w:left w:val="single" w:color="005952" w:sz="8" w:space="0"/>
              <w:bottom w:val="single" w:color="005952" w:sz="9" w:space="0"/>
              <w:right w:val="single" w:color="005952" w:sz="9" w:space="0"/>
            </w:tcBorders>
            <w:tcMar/>
          </w:tcPr>
          <w:p w:rsidR="00E13919" w:rsidRDefault="00FA0442" w14:paraId="0B50203D" w14:textId="77777777">
            <w:pPr>
              <w:spacing w:after="0" w:line="259" w:lineRule="auto"/>
              <w:ind w:left="2" w:firstLine="0"/>
            </w:pPr>
            <w:r>
              <w:t>Students</w:t>
            </w:r>
          </w:p>
        </w:tc>
        <w:tc>
          <w:tcPr>
            <w:tcW w:w="2549" w:type="dxa"/>
            <w:tcBorders>
              <w:top w:val="single" w:color="005952" w:sz="9" w:space="0"/>
              <w:left w:val="single" w:color="005952" w:sz="9" w:space="0"/>
              <w:bottom w:val="single" w:color="005952" w:sz="9" w:space="0"/>
              <w:right w:val="single" w:color="005952" w:sz="9" w:space="0"/>
            </w:tcBorders>
            <w:tcMar/>
          </w:tcPr>
          <w:p w:rsidR="1BD9121A" w:rsidP="2D722EC1" w:rsidRDefault="1BD9121A" w14:paraId="433F504D" w14:textId="6D188D89">
            <w:pPr>
              <w:spacing w:after="160" w:line="259" w:lineRule="auto"/>
              <w:ind w:left="0" w:firstLine="0"/>
            </w:pPr>
            <w:r>
              <w:t>October 2025</w:t>
            </w:r>
          </w:p>
          <w:p w:rsidR="00E13919" w:rsidRDefault="1BD9121A" w14:paraId="1BF176AA" w14:textId="5E5CF9D3">
            <w:pPr>
              <w:spacing w:after="160" w:line="259" w:lineRule="auto"/>
              <w:ind w:left="0" w:firstLine="0"/>
            </w:pPr>
            <w:r>
              <w:t xml:space="preserve">November </w:t>
            </w:r>
            <w:r w:rsidR="00EA4365">
              <w:t>2025</w:t>
            </w:r>
          </w:p>
        </w:tc>
        <w:tc>
          <w:tcPr>
            <w:tcW w:w="3612" w:type="dxa"/>
            <w:tcBorders>
              <w:top w:val="single" w:color="005952" w:sz="9" w:space="0"/>
              <w:left w:val="single" w:color="005952" w:sz="9" w:space="0"/>
              <w:bottom w:val="single" w:color="005952" w:sz="9" w:space="0"/>
              <w:right w:val="single" w:color="005952" w:sz="9" w:space="0"/>
            </w:tcBorders>
            <w:tcMar/>
          </w:tcPr>
          <w:p w:rsidR="22B5EDBD" w:rsidP="2D722EC1" w:rsidRDefault="22B5EDBD" w14:paraId="70BBE055" w14:textId="166D121C">
            <w:pPr>
              <w:spacing w:after="160" w:line="259" w:lineRule="auto"/>
              <w:ind w:left="0" w:firstLine="0"/>
            </w:pPr>
            <w:r>
              <w:t>Assembly and Questionnaires</w:t>
            </w:r>
          </w:p>
          <w:p w:rsidR="00E13919" w:rsidRDefault="009E3BB1" w14:paraId="19621B92" w14:textId="102474FF">
            <w:pPr>
              <w:spacing w:after="160" w:line="259" w:lineRule="auto"/>
              <w:ind w:left="0" w:firstLine="0"/>
            </w:pPr>
            <w:r>
              <w:t>Student council meeting</w:t>
            </w:r>
          </w:p>
        </w:tc>
      </w:tr>
      <w:tr w:rsidR="00E13919" w:rsidTr="6DDD8578" w14:paraId="633D6527" w14:textId="77777777">
        <w:trPr>
          <w:trHeight w:val="697"/>
        </w:trPr>
        <w:tc>
          <w:tcPr>
            <w:tcW w:w="2540" w:type="dxa"/>
            <w:tcBorders>
              <w:top w:val="single" w:color="005952" w:sz="9" w:space="0"/>
              <w:left w:val="single" w:color="005952" w:sz="8" w:space="0"/>
              <w:bottom w:val="single" w:color="005952" w:sz="10" w:space="0"/>
              <w:right w:val="single" w:color="005952" w:sz="9" w:space="0"/>
            </w:tcBorders>
            <w:tcMar/>
          </w:tcPr>
          <w:p w:rsidR="00E13919" w:rsidRDefault="00FA0442" w14:paraId="1BD4D726" w14:textId="77777777">
            <w:pPr>
              <w:spacing w:after="0" w:line="259" w:lineRule="auto"/>
              <w:ind w:left="2" w:firstLine="0"/>
            </w:pPr>
            <w:r>
              <w:t>Parents</w:t>
            </w:r>
          </w:p>
        </w:tc>
        <w:tc>
          <w:tcPr>
            <w:tcW w:w="2549" w:type="dxa"/>
            <w:tcBorders>
              <w:top w:val="single" w:color="005952" w:sz="9" w:space="0"/>
              <w:left w:val="single" w:color="005952" w:sz="9" w:space="0"/>
              <w:bottom w:val="single" w:color="005952" w:sz="10" w:space="0"/>
              <w:right w:val="single" w:color="005952" w:sz="9" w:space="0"/>
            </w:tcBorders>
            <w:tcMar/>
          </w:tcPr>
          <w:p w:rsidR="59BCBD40" w:rsidP="2D722EC1" w:rsidRDefault="59BCBD40" w14:paraId="5CF58BB5" w14:textId="682A068B">
            <w:pPr>
              <w:spacing w:after="160" w:line="259" w:lineRule="auto"/>
              <w:ind w:left="0" w:firstLine="0"/>
            </w:pPr>
            <w:r>
              <w:t>September 2025</w:t>
            </w:r>
          </w:p>
          <w:p w:rsidR="00E13919" w:rsidRDefault="00EA4365" w14:paraId="4F4E9FF9" w14:textId="1CF7991A">
            <w:pPr>
              <w:spacing w:after="160" w:line="259" w:lineRule="auto"/>
              <w:ind w:left="0" w:firstLine="0"/>
            </w:pPr>
            <w:r>
              <w:t>October 2025</w:t>
            </w:r>
          </w:p>
        </w:tc>
        <w:tc>
          <w:tcPr>
            <w:tcW w:w="3612" w:type="dxa"/>
            <w:tcBorders>
              <w:top w:val="single" w:color="005952" w:sz="9" w:space="0"/>
              <w:left w:val="single" w:color="005952" w:sz="9" w:space="0"/>
              <w:bottom w:val="single" w:color="005952" w:sz="10" w:space="0"/>
              <w:right w:val="single" w:color="005952" w:sz="9" w:space="0"/>
            </w:tcBorders>
            <w:tcMar/>
          </w:tcPr>
          <w:p w:rsidR="0E309AA6" w:rsidP="2D722EC1" w:rsidRDefault="0E309AA6" w14:paraId="6FA7416E" w14:textId="15C8BED7">
            <w:pPr>
              <w:spacing w:after="160" w:line="259" w:lineRule="auto"/>
              <w:ind w:left="0" w:firstLine="0"/>
            </w:pPr>
            <w:r>
              <w:t>Parents information meeting</w:t>
            </w:r>
          </w:p>
          <w:p w:rsidR="00E13919" w:rsidRDefault="009E3BB1" w14:paraId="4EEFF4EC" w14:textId="77777777">
            <w:pPr>
              <w:spacing w:after="160" w:line="259" w:lineRule="auto"/>
              <w:ind w:left="0" w:firstLine="0"/>
            </w:pPr>
            <w:r>
              <w:t>Invitation to review draft policy document online</w:t>
            </w:r>
          </w:p>
          <w:p w:rsidR="009E3BB1" w:rsidRDefault="009E3BB1" w14:paraId="165C0520" w14:textId="02F36F84">
            <w:pPr>
              <w:spacing w:after="160" w:line="259" w:lineRule="auto"/>
              <w:ind w:left="0" w:firstLine="0"/>
            </w:pPr>
            <w:r>
              <w:t>Feedback</w:t>
            </w:r>
          </w:p>
        </w:tc>
      </w:tr>
      <w:tr w:rsidR="00E13919" w:rsidTr="6DDD8578" w14:paraId="1769909D" w14:textId="77777777">
        <w:trPr>
          <w:trHeight w:val="698"/>
        </w:trPr>
        <w:tc>
          <w:tcPr>
            <w:tcW w:w="2540" w:type="dxa"/>
            <w:tcBorders>
              <w:top w:val="single" w:color="005952" w:sz="10" w:space="0"/>
              <w:left w:val="single" w:color="005952" w:sz="8" w:space="0"/>
              <w:bottom w:val="single" w:color="005952" w:sz="10" w:space="0"/>
              <w:right w:val="single" w:color="005952" w:sz="9" w:space="0"/>
            </w:tcBorders>
            <w:tcMar/>
          </w:tcPr>
          <w:p w:rsidR="00E13919" w:rsidRDefault="00FA0442" w14:paraId="455E82C7" w14:textId="77777777">
            <w:pPr>
              <w:spacing w:after="0" w:line="259" w:lineRule="auto"/>
              <w:ind w:left="2" w:firstLine="0"/>
            </w:pPr>
            <w:r>
              <w:t>Board of management</w:t>
            </w:r>
          </w:p>
        </w:tc>
        <w:tc>
          <w:tcPr>
            <w:tcW w:w="2549" w:type="dxa"/>
            <w:tcBorders>
              <w:top w:val="single" w:color="005952" w:sz="10" w:space="0"/>
              <w:left w:val="single" w:color="005952" w:sz="9" w:space="0"/>
              <w:bottom w:val="single" w:color="005952" w:sz="10" w:space="0"/>
              <w:right w:val="single" w:color="005952" w:sz="9" w:space="0"/>
            </w:tcBorders>
            <w:tcMar/>
          </w:tcPr>
          <w:p w:rsidR="009E3BB1" w:rsidP="2D722EC1" w:rsidRDefault="009E3BB1" w14:paraId="2D78B3CC" w14:textId="10381337">
            <w:pPr>
              <w:spacing w:after="160" w:line="259" w:lineRule="auto"/>
              <w:ind w:left="0" w:firstLine="0"/>
            </w:pPr>
            <w:r>
              <w:t>June 2025</w:t>
            </w:r>
          </w:p>
          <w:p w:rsidR="00EA4365" w:rsidRDefault="00EA4365" w14:paraId="2C561283" w14:textId="0C54946E">
            <w:pPr>
              <w:spacing w:after="160" w:line="259" w:lineRule="auto"/>
              <w:ind w:left="0" w:firstLine="0"/>
            </w:pPr>
            <w:r>
              <w:t>October 2025</w:t>
            </w:r>
          </w:p>
          <w:p w:rsidR="00EA4365" w:rsidRDefault="58B744E6" w14:paraId="55CBDE90" w14:textId="4F26CDBE">
            <w:pPr>
              <w:spacing w:after="160" w:line="259" w:lineRule="auto"/>
              <w:ind w:left="0" w:firstLine="0"/>
            </w:pPr>
            <w:r>
              <w:t>December 2025</w:t>
            </w:r>
          </w:p>
        </w:tc>
        <w:tc>
          <w:tcPr>
            <w:tcW w:w="3612" w:type="dxa"/>
            <w:tcBorders>
              <w:top w:val="single" w:color="005952" w:sz="10" w:space="0"/>
              <w:left w:val="single" w:color="005952" w:sz="9" w:space="0"/>
              <w:bottom w:val="single" w:color="005952" w:sz="10" w:space="0"/>
              <w:right w:val="single" w:color="005952" w:sz="9" w:space="0"/>
            </w:tcBorders>
            <w:tcMar/>
          </w:tcPr>
          <w:p w:rsidR="009E3BB1" w:rsidP="2D722EC1" w:rsidRDefault="009E3BB1" w14:paraId="719D62B4" w14:textId="62952BF4">
            <w:pPr>
              <w:spacing w:after="160" w:line="259" w:lineRule="auto"/>
              <w:ind w:left="0" w:firstLine="0"/>
            </w:pPr>
            <w:r>
              <w:t xml:space="preserve">Draft of </w:t>
            </w:r>
            <w:r w:rsidR="00EA4365">
              <w:t xml:space="preserve">initial </w:t>
            </w:r>
            <w:r>
              <w:t>document sent to BoM prior to meeting</w:t>
            </w:r>
          </w:p>
          <w:p w:rsidR="009E3BB1" w:rsidP="009E3BB1" w:rsidRDefault="009E3BB1" w14:paraId="4C495D10" w14:textId="77777777">
            <w:pPr>
              <w:spacing w:after="160" w:line="259" w:lineRule="auto"/>
              <w:ind w:left="0" w:firstLine="0"/>
            </w:pPr>
            <w:r>
              <w:t>Discussion at BoM meeting.</w:t>
            </w:r>
          </w:p>
          <w:p w:rsidR="00EA4365" w:rsidP="009E3BB1" w:rsidRDefault="00EA4365" w14:paraId="09262517" w14:textId="4E5CA1E9">
            <w:pPr>
              <w:spacing w:after="160" w:line="259" w:lineRule="auto"/>
              <w:ind w:left="0" w:firstLine="0"/>
            </w:pPr>
            <w:r>
              <w:t>Draft Policy Re-Issued to BOM</w:t>
            </w:r>
          </w:p>
        </w:tc>
      </w:tr>
      <w:tr w:rsidR="00E13919" w:rsidTr="6DDD8578" w14:paraId="503251F7" w14:textId="77777777">
        <w:trPr>
          <w:trHeight w:val="1085"/>
        </w:trPr>
        <w:tc>
          <w:tcPr>
            <w:tcW w:w="2540" w:type="dxa"/>
            <w:tcBorders>
              <w:top w:val="single" w:color="005952" w:sz="10" w:space="0"/>
              <w:left w:val="single" w:color="005952" w:sz="8" w:space="0"/>
              <w:bottom w:val="single" w:color="005952" w:sz="10" w:space="0"/>
              <w:right w:val="single" w:color="005952" w:sz="9" w:space="0"/>
            </w:tcBorders>
            <w:tcMar/>
          </w:tcPr>
          <w:p w:rsidR="00E13919" w:rsidRDefault="00FA0442" w14:paraId="47DDA5C9" w14:textId="77777777">
            <w:pPr>
              <w:spacing w:after="0" w:line="259" w:lineRule="auto"/>
              <w:ind w:left="2" w:firstLine="0"/>
            </w:pPr>
            <w:r>
              <w:t>Wider school community as appropriate, for example, bus drivers</w:t>
            </w:r>
          </w:p>
        </w:tc>
        <w:tc>
          <w:tcPr>
            <w:tcW w:w="2549" w:type="dxa"/>
            <w:tcBorders>
              <w:top w:val="single" w:color="005952" w:sz="10" w:space="0"/>
              <w:left w:val="single" w:color="005952" w:sz="9" w:space="0"/>
              <w:bottom w:val="single" w:color="005952" w:sz="10" w:space="0"/>
              <w:right w:val="single" w:color="005952" w:sz="9" w:space="0"/>
            </w:tcBorders>
            <w:tcMar/>
          </w:tcPr>
          <w:p w:rsidR="00E13919" w:rsidRDefault="2A23058D" w14:paraId="1D2DE631" w14:textId="76296055">
            <w:pPr>
              <w:spacing w:after="160" w:line="259" w:lineRule="auto"/>
              <w:ind w:left="0" w:firstLine="0"/>
            </w:pPr>
            <w:r>
              <w:t>D</w:t>
            </w:r>
            <w:r w:rsidR="7B9BE607">
              <w:t>ecember</w:t>
            </w:r>
            <w:r>
              <w:t xml:space="preserve"> </w:t>
            </w:r>
            <w:r w:rsidR="009E3BB1">
              <w:t>2025</w:t>
            </w:r>
          </w:p>
        </w:tc>
        <w:tc>
          <w:tcPr>
            <w:tcW w:w="3612" w:type="dxa"/>
            <w:tcBorders>
              <w:top w:val="single" w:color="005952" w:sz="10" w:space="0"/>
              <w:left w:val="single" w:color="005952" w:sz="9" w:space="0"/>
              <w:bottom w:val="single" w:color="005952" w:sz="10" w:space="0"/>
              <w:right w:val="single" w:color="005952" w:sz="9" w:space="0"/>
            </w:tcBorders>
            <w:tcMar/>
          </w:tcPr>
          <w:p w:rsidR="00E13919" w:rsidRDefault="009E3BB1" w14:paraId="04E494EF" w14:textId="4D8BEE0F">
            <w:pPr>
              <w:spacing w:after="160" w:line="259" w:lineRule="auto"/>
              <w:ind w:left="0" w:firstLine="0"/>
            </w:pPr>
            <w:r>
              <w:t>Invitation to view the policy on the school website and feedback</w:t>
            </w:r>
          </w:p>
        </w:tc>
      </w:tr>
      <w:tr w:rsidR="00E13919" w:rsidTr="6DDD8578" w14:paraId="0C903744" w14:textId="77777777">
        <w:trPr>
          <w:trHeight w:val="697"/>
        </w:trPr>
        <w:tc>
          <w:tcPr>
            <w:tcW w:w="5089" w:type="dxa"/>
            <w:gridSpan w:val="2"/>
            <w:tcBorders>
              <w:top w:val="single" w:color="005952" w:sz="10" w:space="0"/>
              <w:left w:val="single" w:color="005952" w:sz="8" w:space="0"/>
              <w:bottom w:val="single" w:color="005952" w:sz="9" w:space="0"/>
              <w:right w:val="nil"/>
            </w:tcBorders>
            <w:tcMar/>
            <w:vAlign w:val="bottom"/>
          </w:tcPr>
          <w:p w:rsidR="00E13919" w:rsidP="2D722EC1" w:rsidRDefault="00FA0442" w14:paraId="357F52F6" w14:textId="490724A7">
            <w:pPr>
              <w:spacing w:after="0" w:line="259" w:lineRule="auto"/>
              <w:ind w:left="2" w:firstLine="0"/>
              <w:rPr>
                <w:highlight w:val="yellow"/>
              </w:rPr>
            </w:pPr>
            <w:r w:rsidR="00FA0442">
              <w:rPr/>
              <w:t>Date policy was approved:</w:t>
            </w:r>
            <w:r w:rsidR="009E3BB1">
              <w:rPr/>
              <w:t xml:space="preserve"> </w:t>
            </w:r>
            <w:r w:rsidR="182C4361">
              <w:rPr/>
              <w:t>1</w:t>
            </w:r>
            <w:r w:rsidRPr="6DDD8578" w:rsidR="182C4361">
              <w:rPr>
                <w:vertAlign w:val="superscript"/>
              </w:rPr>
              <w:t>st</w:t>
            </w:r>
            <w:r w:rsidR="182C4361">
              <w:rPr/>
              <w:t xml:space="preserve"> December 2025</w:t>
            </w:r>
          </w:p>
        </w:tc>
        <w:tc>
          <w:tcPr>
            <w:tcW w:w="3612" w:type="dxa"/>
            <w:tcBorders>
              <w:top w:val="single" w:color="005952" w:sz="10" w:space="0"/>
              <w:left w:val="nil"/>
              <w:bottom w:val="single" w:color="005952" w:sz="9" w:space="0"/>
              <w:right w:val="single" w:color="005952" w:sz="9" w:space="0"/>
            </w:tcBorders>
            <w:tcMar/>
          </w:tcPr>
          <w:p w:rsidR="00E13919" w:rsidRDefault="00E13919" w14:paraId="709E8639" w14:textId="77777777">
            <w:pPr>
              <w:spacing w:after="160" w:line="259" w:lineRule="auto"/>
              <w:ind w:left="0" w:firstLine="0"/>
            </w:pPr>
          </w:p>
        </w:tc>
      </w:tr>
      <w:tr w:rsidR="00E13919" w:rsidTr="6DDD8578" w14:paraId="3B36E595" w14:textId="77777777">
        <w:trPr>
          <w:trHeight w:val="690"/>
        </w:trPr>
        <w:tc>
          <w:tcPr>
            <w:tcW w:w="5089" w:type="dxa"/>
            <w:gridSpan w:val="2"/>
            <w:tcBorders>
              <w:top w:val="single" w:color="005952" w:sz="9" w:space="0"/>
              <w:left w:val="single" w:color="005952" w:sz="8" w:space="0"/>
              <w:bottom w:val="single" w:color="005952" w:sz="10" w:space="0"/>
              <w:right w:val="nil"/>
            </w:tcBorders>
            <w:tcMar/>
            <w:vAlign w:val="bottom"/>
          </w:tcPr>
          <w:p w:rsidR="00E13919" w:rsidRDefault="00FA0442" w14:paraId="13A4D73D" w14:textId="4B4BA428">
            <w:pPr>
              <w:spacing w:after="0" w:line="259" w:lineRule="auto"/>
              <w:ind w:left="2" w:firstLine="0"/>
            </w:pPr>
            <w:r>
              <w:t>Date policy was last reviewed:</w:t>
            </w:r>
            <w:r w:rsidR="009E3BB1">
              <w:t xml:space="preserve"> </w:t>
            </w:r>
            <w:r w:rsidR="00EA4365">
              <w:t>October 2025</w:t>
            </w:r>
          </w:p>
        </w:tc>
        <w:tc>
          <w:tcPr>
            <w:tcW w:w="3612" w:type="dxa"/>
            <w:tcBorders>
              <w:top w:val="single" w:color="005952" w:sz="9" w:space="0"/>
              <w:left w:val="nil"/>
              <w:bottom w:val="single" w:color="005952" w:sz="10" w:space="0"/>
              <w:right w:val="single" w:color="005952" w:sz="9" w:space="0"/>
            </w:tcBorders>
            <w:tcMar/>
          </w:tcPr>
          <w:p w:rsidR="00E13919" w:rsidRDefault="00E13919" w14:paraId="35E20718" w14:textId="77777777">
            <w:pPr>
              <w:spacing w:after="160" w:line="259" w:lineRule="auto"/>
              <w:ind w:left="0" w:firstLine="0"/>
            </w:pPr>
          </w:p>
        </w:tc>
      </w:tr>
    </w:tbl>
    <w:p w:rsidR="00E13919" w:rsidRDefault="00FA0442" w14:paraId="44125201" w14:textId="77777777">
      <w:pPr>
        <w:spacing w:after="117" w:line="259" w:lineRule="auto"/>
        <w:ind w:left="0" w:firstLine="0"/>
      </w:pPr>
      <w:r>
        <w:t xml:space="preserve"> </w:t>
      </w:r>
    </w:p>
    <w:p w:rsidR="004710F3" w:rsidRDefault="004710F3" w14:paraId="70D0722F" w14:textId="77777777">
      <w:pPr>
        <w:spacing w:after="117" w:line="259" w:lineRule="auto"/>
        <w:ind w:left="0" w:firstLine="0"/>
      </w:pPr>
    </w:p>
    <w:p w:rsidR="007D3DE6" w:rsidRDefault="007D3DE6" w14:paraId="6FD801EB" w14:textId="537CCC9B">
      <w:pPr>
        <w:spacing w:after="160" w:line="278" w:lineRule="auto"/>
        <w:ind w:left="0" w:firstLine="0"/>
      </w:pPr>
      <w:r>
        <w:br w:type="page"/>
      </w:r>
    </w:p>
    <w:p w:rsidR="004710F3" w:rsidRDefault="004710F3" w14:paraId="75C22847" w14:textId="77777777">
      <w:pPr>
        <w:spacing w:after="117" w:line="259" w:lineRule="auto"/>
        <w:ind w:left="0" w:firstLine="0"/>
      </w:pPr>
    </w:p>
    <w:p w:rsidR="009E3BB1" w:rsidRDefault="00FA0442" w14:paraId="0DE0D824" w14:textId="5597F553">
      <w:pPr>
        <w:pStyle w:val="Heading1"/>
        <w:spacing w:after="19"/>
        <w:ind w:left="-5" w:right="584"/>
        <w:rPr>
          <w:b/>
          <w:bCs/>
          <w:color w:val="0070C0"/>
          <w:u w:val="single"/>
        </w:rPr>
      </w:pPr>
      <w:r w:rsidRPr="002B7DBC">
        <w:rPr>
          <w:b/>
          <w:bCs/>
          <w:color w:val="0070C0"/>
          <w:u w:val="single"/>
        </w:rPr>
        <w:t>Sec</w:t>
      </w:r>
      <w:r w:rsidRPr="002B7DBC" w:rsidR="002B7DBC">
        <w:rPr>
          <w:b/>
          <w:bCs/>
          <w:color w:val="0070C0"/>
          <w:u w:val="single"/>
        </w:rPr>
        <w:t>ti</w:t>
      </w:r>
      <w:r w:rsidRPr="002B7DBC">
        <w:rPr>
          <w:b/>
          <w:bCs/>
          <w:color w:val="0070C0"/>
          <w:u w:val="single"/>
        </w:rPr>
        <w:t>on B: Preven</w:t>
      </w:r>
      <w:r w:rsidRPr="002B7DBC" w:rsidR="009E3BB1">
        <w:rPr>
          <w:b/>
          <w:bCs/>
          <w:color w:val="0070C0"/>
          <w:u w:val="single"/>
        </w:rPr>
        <w:t>ti</w:t>
      </w:r>
      <w:r w:rsidRPr="002B7DBC">
        <w:rPr>
          <w:b/>
          <w:bCs/>
          <w:color w:val="0070C0"/>
          <w:u w:val="single"/>
        </w:rPr>
        <w:t xml:space="preserve">ng Bullying Behaviour </w:t>
      </w:r>
    </w:p>
    <w:p w:rsidRPr="002B7DBC" w:rsidR="00B41A1D" w:rsidP="00B41A1D" w:rsidRDefault="00B41A1D" w14:paraId="01E35200" w14:textId="77777777">
      <w:pPr>
        <w:rPr>
          <w:color w:val="0070C0"/>
        </w:rPr>
      </w:pPr>
    </w:p>
    <w:p w:rsidR="00BA7A61" w:rsidP="001E2B70" w:rsidRDefault="009E3BB1" w14:paraId="3BEDB7A5" w14:textId="48095DA0">
      <w:pPr>
        <w:spacing w:after="160" w:line="278" w:lineRule="auto"/>
        <w:ind w:left="0" w:firstLine="0"/>
        <w:jc w:val="both"/>
        <w:rPr>
          <w:b/>
          <w:bCs/>
          <w:color w:val="0070C0"/>
        </w:rPr>
      </w:pPr>
      <w:r w:rsidRPr="002B7DBC">
        <w:rPr>
          <w:b/>
          <w:bCs/>
          <w:color w:val="0070C0"/>
        </w:rPr>
        <w:t>This section sets out the prevention strategies that will be used by the school</w:t>
      </w:r>
      <w:r w:rsidR="00855399">
        <w:rPr>
          <w:b/>
          <w:bCs/>
          <w:color w:val="0070C0"/>
        </w:rPr>
        <w:t xml:space="preserve"> to address all forms of bullying behaviour, in whatever form</w:t>
      </w:r>
      <w:r w:rsidR="00F900C3">
        <w:rPr>
          <w:b/>
          <w:bCs/>
          <w:color w:val="0070C0"/>
        </w:rPr>
        <w:t xml:space="preserve"> and however motivated, </w:t>
      </w:r>
      <w:r w:rsidRPr="002B7DBC">
        <w:rPr>
          <w:b/>
          <w:bCs/>
          <w:color w:val="0070C0"/>
        </w:rPr>
        <w:t xml:space="preserve">online bullying behaviour, homophobic and transphobic bullying behaviour, racist bullying behaviour, sexist bullying behaviour and sexual harassment as appropriate (see Chapter 5 of the </w:t>
      </w:r>
      <w:proofErr w:type="spellStart"/>
      <w:r w:rsidRPr="002B7DBC">
        <w:rPr>
          <w:b/>
          <w:bCs/>
          <w:color w:val="0070C0"/>
        </w:rPr>
        <w:t>Bí</w:t>
      </w:r>
      <w:proofErr w:type="spellEnd"/>
      <w:r w:rsidRPr="002B7DBC">
        <w:rPr>
          <w:b/>
          <w:bCs/>
          <w:color w:val="0070C0"/>
        </w:rPr>
        <w:t xml:space="preserve"> </w:t>
      </w:r>
      <w:proofErr w:type="spellStart"/>
      <w:r w:rsidRPr="002B7DBC">
        <w:rPr>
          <w:b/>
          <w:bCs/>
          <w:color w:val="0070C0"/>
        </w:rPr>
        <w:t>Cineálta</w:t>
      </w:r>
      <w:proofErr w:type="spellEnd"/>
      <w:r w:rsidRPr="002B7DBC">
        <w:rPr>
          <w:b/>
          <w:bCs/>
          <w:color w:val="0070C0"/>
        </w:rPr>
        <w:t xml:space="preserve"> procedures):  </w:t>
      </w:r>
    </w:p>
    <w:p w:rsidRPr="002B7DBC" w:rsidR="005D47EF" w:rsidP="001E2B70" w:rsidRDefault="005D47EF" w14:paraId="15504F08" w14:textId="1AA08C2A">
      <w:pPr>
        <w:spacing w:after="160" w:line="278" w:lineRule="auto"/>
        <w:ind w:left="0" w:firstLine="0"/>
        <w:jc w:val="both"/>
        <w:rPr>
          <w:b/>
          <w:bCs/>
          <w:color w:val="0070C0"/>
        </w:rPr>
      </w:pPr>
      <w:r w:rsidRPr="005D47EF">
        <w:rPr>
          <w:b/>
          <w:bCs/>
          <w:color w:val="0070C0"/>
        </w:rPr>
        <w:t>In developing the preventative strategies which this school will use to prevent all forms of bullying behaviour, we come from the context of our Catholic ethos, where inclusivity permeates our school in a real way</w:t>
      </w:r>
      <w:r w:rsidR="001E2B70">
        <w:rPr>
          <w:b/>
          <w:bCs/>
          <w:color w:val="0070C0"/>
        </w:rPr>
        <w:t>:</w:t>
      </w:r>
    </w:p>
    <w:p w:rsidRPr="00BA7A61" w:rsidR="00BA7A61" w:rsidRDefault="00BA7A61" w14:paraId="267760AA" w14:textId="0B4978D8">
      <w:pPr>
        <w:numPr>
          <w:ilvl w:val="0"/>
          <w:numId w:val="2"/>
        </w:numPr>
        <w:spacing w:after="0" w:line="278" w:lineRule="auto"/>
      </w:pPr>
      <w:r w:rsidRPr="00BA7A61">
        <w:rPr>
          <w:rFonts w:eastAsiaTheme="majorEastAsia"/>
          <w:lang w:val="en-US"/>
        </w:rPr>
        <w:t xml:space="preserve">In </w:t>
      </w:r>
      <w:proofErr w:type="spellStart"/>
      <w:r w:rsidR="00EA4365">
        <w:rPr>
          <w:rFonts w:eastAsiaTheme="majorEastAsia"/>
          <w:lang w:val="en-US"/>
        </w:rPr>
        <w:t>Scoil</w:t>
      </w:r>
      <w:proofErr w:type="spellEnd"/>
      <w:r w:rsidR="00EA4365">
        <w:rPr>
          <w:rFonts w:eastAsiaTheme="majorEastAsia"/>
          <w:lang w:val="en-US"/>
        </w:rPr>
        <w:t xml:space="preserve"> </w:t>
      </w:r>
      <w:proofErr w:type="spellStart"/>
      <w:r w:rsidR="00EA4365">
        <w:rPr>
          <w:rFonts w:eastAsiaTheme="majorEastAsia"/>
          <w:lang w:val="en-US"/>
        </w:rPr>
        <w:t>na</w:t>
      </w:r>
      <w:proofErr w:type="spellEnd"/>
      <w:r w:rsidR="00EA4365">
        <w:rPr>
          <w:rFonts w:eastAsiaTheme="majorEastAsia"/>
          <w:lang w:val="en-US"/>
        </w:rPr>
        <w:t xml:space="preserve"> </w:t>
      </w:r>
      <w:proofErr w:type="spellStart"/>
      <w:r w:rsidR="00EA4365">
        <w:rPr>
          <w:rFonts w:eastAsiaTheme="majorEastAsia"/>
          <w:lang w:val="en-US"/>
        </w:rPr>
        <w:t>Coroine</w:t>
      </w:r>
      <w:proofErr w:type="spellEnd"/>
      <w:r w:rsidR="00EA4365">
        <w:rPr>
          <w:rFonts w:eastAsiaTheme="majorEastAsia"/>
          <w:lang w:val="en-US"/>
        </w:rPr>
        <w:t xml:space="preserve"> Mhuire, Ashford,</w:t>
      </w:r>
      <w:r w:rsidRPr="00BA7A61">
        <w:rPr>
          <w:rFonts w:eastAsiaTheme="majorEastAsia"/>
          <w:lang w:val="en-US"/>
        </w:rPr>
        <w:t xml:space="preserve"> we adopt a </w:t>
      </w:r>
      <w:r w:rsidRPr="00837597">
        <w:rPr>
          <w:rFonts w:eastAsiaTheme="majorEastAsia"/>
          <w:lang w:val="en-US"/>
        </w:rPr>
        <w:t>school-wide approach to</w:t>
      </w:r>
      <w:r w:rsidRPr="00BA7A61">
        <w:rPr>
          <w:rFonts w:eastAsiaTheme="majorEastAsia"/>
          <w:lang w:val="en-US"/>
        </w:rPr>
        <w:t xml:space="preserve"> the fostering of respect for all members of the community. The promotion of the value of diversity </w:t>
      </w:r>
      <w:r w:rsidRPr="00BA7A61">
        <w:rPr>
          <w:lang w:val="en-US"/>
        </w:rPr>
        <w:t>addresses</w:t>
      </w:r>
      <w:r w:rsidRPr="00BA7A61">
        <w:rPr>
          <w:rFonts w:eastAsiaTheme="majorEastAsia"/>
          <w:lang w:val="en-US"/>
        </w:rPr>
        <w:t xml:space="preserve"> issues of prejudice and stereotyping and </w:t>
      </w:r>
      <w:r w:rsidRPr="00BA7A61">
        <w:rPr>
          <w:lang w:val="en-US"/>
        </w:rPr>
        <w:t>highlight</w:t>
      </w:r>
      <w:r>
        <w:rPr>
          <w:lang w:val="en-US"/>
        </w:rPr>
        <w:t>s</w:t>
      </w:r>
      <w:r w:rsidRPr="00BA7A61">
        <w:rPr>
          <w:rFonts w:eastAsiaTheme="majorEastAsia"/>
          <w:lang w:val="en-US"/>
        </w:rPr>
        <w:t xml:space="preserve"> the unacceptability of bullying </w:t>
      </w:r>
      <w:proofErr w:type="spellStart"/>
      <w:r w:rsidRPr="00BA7A61">
        <w:rPr>
          <w:rFonts w:eastAsiaTheme="majorEastAsia"/>
          <w:lang w:val="en-US"/>
        </w:rPr>
        <w:t>behaviour</w:t>
      </w:r>
      <w:proofErr w:type="spellEnd"/>
      <w:r w:rsidRPr="00BA7A61">
        <w:rPr>
          <w:rFonts w:eastAsiaTheme="majorEastAsia"/>
          <w:lang w:val="en-US"/>
        </w:rPr>
        <w:t>.  </w:t>
      </w:r>
      <w:r w:rsidRPr="00BA7A61">
        <w:t> </w:t>
      </w:r>
    </w:p>
    <w:p w:rsidRPr="00B86658" w:rsidR="00B86658" w:rsidRDefault="00B86658" w14:paraId="243E79EC" w14:textId="651A6120">
      <w:pPr>
        <w:numPr>
          <w:ilvl w:val="0"/>
          <w:numId w:val="3"/>
        </w:numPr>
        <w:spacing w:after="0" w:line="278" w:lineRule="auto"/>
      </w:pPr>
      <w:r w:rsidRPr="00B86658">
        <w:rPr>
          <w:rFonts w:eastAsiaTheme="majorEastAsia"/>
          <w:lang w:val="en-US"/>
        </w:rPr>
        <w:t>This school takes positive steps to ensure that the culture of the school is one which welcomes a respectful dialogue and encounter with diversity and difference by ensuring that prevention and inclusiv</w:t>
      </w:r>
      <w:r w:rsidR="002E5C51">
        <w:rPr>
          <w:rFonts w:eastAsiaTheme="majorEastAsia"/>
          <w:lang w:val="en-US"/>
        </w:rPr>
        <w:t>e</w:t>
      </w:r>
      <w:r w:rsidRPr="00B86658">
        <w:rPr>
          <w:rFonts w:eastAsiaTheme="majorEastAsia"/>
          <w:lang w:val="en-US"/>
        </w:rPr>
        <w:t xml:space="preserve"> strategies are given priority and discussed regularly at our board of management and staff meetings.</w:t>
      </w:r>
    </w:p>
    <w:p w:rsidRPr="00BA7A61" w:rsidR="00BA7A61" w:rsidRDefault="00BA7A61" w14:paraId="4CC4194C" w14:textId="1A4D583A">
      <w:pPr>
        <w:numPr>
          <w:ilvl w:val="0"/>
          <w:numId w:val="3"/>
        </w:numPr>
        <w:spacing w:after="0" w:line="278" w:lineRule="auto"/>
      </w:pPr>
      <w:r w:rsidRPr="00BA7A61">
        <w:rPr>
          <w:rFonts w:eastAsiaTheme="majorEastAsia"/>
          <w:lang w:val="en-US"/>
        </w:rPr>
        <w:t xml:space="preserve">Explicitly </w:t>
      </w:r>
      <w:r w:rsidRPr="00BA7A61">
        <w:rPr>
          <w:lang w:val="en-US"/>
        </w:rPr>
        <w:t>teach</w:t>
      </w:r>
      <w:r w:rsidRPr="00BA7A61">
        <w:rPr>
          <w:rFonts w:eastAsiaTheme="majorEastAsia"/>
          <w:lang w:val="en-US"/>
        </w:rPr>
        <w:t xml:space="preserve"> pupils what respectful language and respectful </w:t>
      </w:r>
      <w:proofErr w:type="spellStart"/>
      <w:r w:rsidRPr="00BA7A61">
        <w:rPr>
          <w:rFonts w:eastAsiaTheme="majorEastAsia"/>
          <w:lang w:val="en-US"/>
        </w:rPr>
        <w:t>behaviour</w:t>
      </w:r>
      <w:proofErr w:type="spellEnd"/>
      <w:r w:rsidRPr="00BA7A61">
        <w:rPr>
          <w:rFonts w:eastAsiaTheme="majorEastAsia"/>
          <w:lang w:val="en-US"/>
        </w:rPr>
        <w:t xml:space="preserve"> looks like, acts like, sounds like, and feels like in class and around the school. </w:t>
      </w:r>
      <w:r w:rsidRPr="00BA7A61">
        <w:t> </w:t>
      </w:r>
    </w:p>
    <w:p w:rsidRPr="00BA7A61" w:rsidR="00BA7A61" w:rsidRDefault="00BA7A61" w14:paraId="1A0B53A6" w14:textId="77777777">
      <w:pPr>
        <w:numPr>
          <w:ilvl w:val="0"/>
          <w:numId w:val="4"/>
        </w:numPr>
        <w:spacing w:after="0" w:line="278" w:lineRule="auto"/>
      </w:pPr>
      <w:r w:rsidRPr="00BA7A61">
        <w:rPr>
          <w:rFonts w:eastAsiaTheme="majorEastAsia"/>
          <w:lang w:val="en-US"/>
        </w:rPr>
        <w:t>Display key respect messages in classrooms, in assembly areas and around the school. Involve pupils in the development of these messages. </w:t>
      </w:r>
      <w:r w:rsidRPr="00BA7A61">
        <w:t> </w:t>
      </w:r>
    </w:p>
    <w:p w:rsidRPr="00BA7A61" w:rsidR="00BA7A61" w:rsidRDefault="00BA7A61" w14:paraId="3F94D561" w14:textId="77777777">
      <w:pPr>
        <w:numPr>
          <w:ilvl w:val="0"/>
          <w:numId w:val="5"/>
        </w:numPr>
        <w:spacing w:after="0" w:line="278" w:lineRule="auto"/>
        <w:rPr/>
      </w:pPr>
      <w:r w:rsidRPr="386C2ED2" w:rsidR="386C2ED2">
        <w:rPr>
          <w:rFonts w:eastAsia="" w:eastAsiaTheme="majorEastAsia"/>
          <w:lang w:val="en-US"/>
        </w:rPr>
        <w:t xml:space="preserve">Catch them </w:t>
      </w:r>
      <w:bookmarkStart w:name="_Int_N562Rasc" w:id="244681172"/>
      <w:r w:rsidRPr="386C2ED2" w:rsidR="386C2ED2">
        <w:rPr>
          <w:rFonts w:eastAsia="" w:eastAsiaTheme="majorEastAsia"/>
          <w:lang w:val="en-US"/>
        </w:rPr>
        <w:t>being</w:t>
      </w:r>
      <w:bookmarkEnd w:id="244681172"/>
      <w:r w:rsidRPr="386C2ED2" w:rsidR="386C2ED2">
        <w:rPr>
          <w:rFonts w:eastAsia="" w:eastAsiaTheme="majorEastAsia"/>
          <w:lang w:val="en-US"/>
        </w:rPr>
        <w:t xml:space="preserve"> good - notice and acknowledge desired respectful </w:t>
      </w:r>
      <w:r w:rsidRPr="386C2ED2" w:rsidR="386C2ED2">
        <w:rPr>
          <w:rFonts w:eastAsia="" w:eastAsiaTheme="majorEastAsia"/>
          <w:lang w:val="en-US"/>
        </w:rPr>
        <w:t>behaviour</w:t>
      </w:r>
      <w:r w:rsidRPr="386C2ED2" w:rsidR="386C2ED2">
        <w:rPr>
          <w:rFonts w:eastAsia="" w:eastAsiaTheme="majorEastAsia"/>
          <w:lang w:val="en-US"/>
        </w:rPr>
        <w:t xml:space="preserve"> by providing positive attention. </w:t>
      </w:r>
      <w:r w:rsidR="386C2ED2">
        <w:rPr/>
        <w:t> </w:t>
      </w:r>
    </w:p>
    <w:p w:rsidRPr="00BA7A61" w:rsidR="00BA7A61" w:rsidRDefault="00BA7A61" w14:paraId="4BCACE6B" w14:textId="77777777">
      <w:pPr>
        <w:numPr>
          <w:ilvl w:val="0"/>
          <w:numId w:val="6"/>
        </w:numPr>
        <w:spacing w:after="0" w:line="278" w:lineRule="auto"/>
      </w:pPr>
      <w:r w:rsidRPr="00BA7A61">
        <w:rPr>
          <w:rFonts w:eastAsiaTheme="majorEastAsia"/>
          <w:lang w:val="en-US"/>
        </w:rPr>
        <w:t>Consistently tackle the use of discriminatory and derogatory language in the school – this includes homophobic and racist language and language that is belittling of pupils with a disability or SEN. </w:t>
      </w:r>
      <w:r w:rsidRPr="00BA7A61">
        <w:t> </w:t>
      </w:r>
    </w:p>
    <w:p w:rsidRPr="00BA7A61" w:rsidR="00BA7A61" w:rsidRDefault="00BA7A61" w14:paraId="3E5DB317" w14:textId="77777777">
      <w:pPr>
        <w:numPr>
          <w:ilvl w:val="0"/>
          <w:numId w:val="7"/>
        </w:numPr>
        <w:spacing w:after="0" w:line="278" w:lineRule="auto"/>
      </w:pPr>
      <w:r w:rsidRPr="00BA7A61">
        <w:rPr>
          <w:rFonts w:eastAsiaTheme="majorEastAsia"/>
          <w:lang w:val="en-US"/>
        </w:rPr>
        <w:t xml:space="preserve">Give constructive feedback to pupils when respectful </w:t>
      </w:r>
      <w:proofErr w:type="spellStart"/>
      <w:r w:rsidRPr="00BA7A61">
        <w:rPr>
          <w:rFonts w:eastAsiaTheme="majorEastAsia"/>
          <w:lang w:val="en-US"/>
        </w:rPr>
        <w:t>behaviour</w:t>
      </w:r>
      <w:proofErr w:type="spellEnd"/>
      <w:r w:rsidRPr="00BA7A61">
        <w:rPr>
          <w:rFonts w:eastAsiaTheme="majorEastAsia"/>
          <w:lang w:val="en-US"/>
        </w:rPr>
        <w:t xml:space="preserve"> and respectful language are absent. </w:t>
      </w:r>
      <w:r w:rsidRPr="00BA7A61">
        <w:t> </w:t>
      </w:r>
    </w:p>
    <w:p w:rsidRPr="00BA7A61" w:rsidR="00BA7A61" w:rsidRDefault="00BA7A61" w14:paraId="2BAC597D" w14:textId="30F6BBF7">
      <w:pPr>
        <w:numPr>
          <w:ilvl w:val="0"/>
          <w:numId w:val="8"/>
        </w:numPr>
        <w:spacing w:after="0" w:line="278" w:lineRule="auto"/>
      </w:pPr>
      <w:r w:rsidRPr="00BA7A61">
        <w:rPr>
          <w:rFonts w:eastAsiaTheme="majorEastAsia"/>
          <w:lang w:val="en-US"/>
        </w:rPr>
        <w:t xml:space="preserve">Have a system of encouragement to promote desired </w:t>
      </w:r>
      <w:proofErr w:type="spellStart"/>
      <w:r w:rsidRPr="00BA7A61">
        <w:rPr>
          <w:rFonts w:eastAsiaTheme="majorEastAsia"/>
          <w:lang w:val="en-US"/>
        </w:rPr>
        <w:t>behaviour</w:t>
      </w:r>
      <w:proofErr w:type="spellEnd"/>
      <w:r w:rsidRPr="00BA7A61">
        <w:rPr>
          <w:rFonts w:eastAsiaTheme="majorEastAsia"/>
          <w:lang w:val="en-US"/>
        </w:rPr>
        <w:t xml:space="preserve"> and compliance with the school rules and routines. </w:t>
      </w:r>
      <w:r w:rsidRPr="00BA7A61">
        <w:t> </w:t>
      </w:r>
    </w:p>
    <w:p w:rsidRPr="00BA7A61" w:rsidR="00BA7A61" w:rsidRDefault="00BA7A61" w14:paraId="0DF1EBFA" w14:textId="77777777">
      <w:pPr>
        <w:numPr>
          <w:ilvl w:val="0"/>
          <w:numId w:val="9"/>
        </w:numPr>
        <w:spacing w:after="0" w:line="278" w:lineRule="auto"/>
      </w:pPr>
      <w:r w:rsidRPr="00BA7A61">
        <w:rPr>
          <w:rFonts w:eastAsiaTheme="majorEastAsia"/>
          <w:lang w:val="en-US"/>
        </w:rPr>
        <w:t>Explicitly teach pupils about the appropriate and inappropriate use of social media. </w:t>
      </w:r>
      <w:r w:rsidRPr="00BA7A61">
        <w:t> </w:t>
      </w:r>
    </w:p>
    <w:p w:rsidRPr="00BA7A61" w:rsidR="00BA7A61" w:rsidRDefault="00BA7A61" w14:paraId="14F687F3" w14:textId="29822CC9" w14:noSpellErr="1">
      <w:pPr>
        <w:numPr>
          <w:ilvl w:val="0"/>
          <w:numId w:val="10"/>
        </w:numPr>
        <w:spacing w:after="0" w:line="278" w:lineRule="auto"/>
        <w:rPr/>
      </w:pPr>
      <w:r w:rsidRPr="386C2ED2" w:rsidR="386C2ED2">
        <w:rPr>
          <w:rFonts w:eastAsia="" w:eastAsiaTheme="majorEastAsia"/>
          <w:lang w:val="en-US"/>
        </w:rPr>
        <w:t xml:space="preserve">Positively encourage pupils to </w:t>
      </w:r>
      <w:r w:rsidRPr="386C2ED2" w:rsidR="386C2ED2">
        <w:rPr>
          <w:rFonts w:eastAsia="" w:eastAsiaTheme="majorEastAsia"/>
          <w:lang w:val="en-US"/>
        </w:rPr>
        <w:t>comply with</w:t>
      </w:r>
      <w:r w:rsidRPr="386C2ED2" w:rsidR="386C2ED2">
        <w:rPr>
          <w:rFonts w:eastAsia="" w:eastAsiaTheme="majorEastAsia"/>
          <w:lang w:val="en-US"/>
        </w:rPr>
        <w:t xml:space="preserve"> the school rules on mobile </w:t>
      </w:r>
      <w:bookmarkStart w:name="_Int_SygF8ISU" w:id="1332482438"/>
      <w:r w:rsidRPr="386C2ED2" w:rsidR="386C2ED2">
        <w:rPr>
          <w:rFonts w:eastAsia="" w:eastAsiaTheme="majorEastAsia"/>
          <w:lang w:val="en-US"/>
        </w:rPr>
        <w:t>phone</w:t>
      </w:r>
      <w:bookmarkEnd w:id="1332482438"/>
      <w:r w:rsidRPr="386C2ED2" w:rsidR="386C2ED2">
        <w:rPr>
          <w:rFonts w:eastAsia="" w:eastAsiaTheme="majorEastAsia"/>
          <w:lang w:val="en-US"/>
        </w:rPr>
        <w:t xml:space="preserve"> and internet use. Follow up and follow through with pupils who ig</w:t>
      </w:r>
      <w:r w:rsidRPr="386C2ED2" w:rsidR="386C2ED2">
        <w:rPr>
          <w:rFonts w:eastAsia="" w:eastAsiaTheme="majorEastAsia"/>
          <w:lang w:val="en-US"/>
        </w:rPr>
        <w:t>nore the rules</w:t>
      </w:r>
      <w:r w:rsidRPr="386C2ED2" w:rsidR="386C2ED2">
        <w:rPr>
          <w:rFonts w:eastAsia="" w:eastAsiaTheme="majorEastAsia"/>
          <w:lang w:val="en-US"/>
        </w:rPr>
        <w:t>. </w:t>
      </w:r>
      <w:r w:rsidR="386C2ED2">
        <w:rPr/>
        <w:t> </w:t>
      </w:r>
    </w:p>
    <w:p w:rsidRPr="00A236E9" w:rsidR="00A236E9" w:rsidP="386C2ED2" w:rsidRDefault="00A236E9" w14:paraId="67BC6324" w14:textId="77777777" w14:noSpellErr="1">
      <w:pPr>
        <w:numPr>
          <w:ilvl w:val="0"/>
          <w:numId w:val="11"/>
        </w:numPr>
        <w:spacing w:after="0" w:line="278" w:lineRule="auto"/>
        <w:rPr>
          <w:rFonts w:eastAsia="" w:eastAsiaTheme="majorEastAsia"/>
          <w:lang w:val="en-US"/>
        </w:rPr>
      </w:pPr>
      <w:r w:rsidRPr="386C2ED2" w:rsidR="386C2ED2">
        <w:rPr>
          <w:rFonts w:eastAsia="" w:eastAsiaTheme="majorEastAsia"/>
          <w:lang w:val="en-US"/>
        </w:rPr>
        <w:t xml:space="preserve">The dignity and the wellbeing of the individual person is of paramount concern in our Christian response. This school will listen closely </w:t>
      </w:r>
      <w:bookmarkStart w:name="_Int_MG079Mmn" w:id="999763785"/>
      <w:r w:rsidRPr="386C2ED2" w:rsidR="386C2ED2">
        <w:rPr>
          <w:rFonts w:eastAsia="" w:eastAsiaTheme="majorEastAsia"/>
          <w:lang w:val="en-US"/>
        </w:rPr>
        <w:t>to and</w:t>
      </w:r>
      <w:bookmarkEnd w:id="999763785"/>
      <w:r w:rsidRPr="386C2ED2" w:rsidR="386C2ED2">
        <w:rPr>
          <w:rFonts w:eastAsia="" w:eastAsiaTheme="majorEastAsia"/>
          <w:lang w:val="en-US"/>
        </w:rPr>
        <w:t xml:space="preserve"> dialogue with parents, thereby building a relationship of mutual understanding, respect, trust and confidence." </w:t>
      </w:r>
    </w:p>
    <w:p w:rsidRPr="00D91036" w:rsidR="00D91036" w:rsidP="00A236E9" w:rsidRDefault="00A236E9" w14:paraId="21B80A2D" w14:textId="77777777" w14:noSpellErr="1">
      <w:pPr>
        <w:numPr>
          <w:ilvl w:val="0"/>
          <w:numId w:val="11"/>
        </w:numPr>
        <w:spacing w:after="0" w:line="278" w:lineRule="auto"/>
        <w:rPr/>
      </w:pPr>
      <w:r w:rsidRPr="386C2ED2" w:rsidR="386C2ED2">
        <w:rPr>
          <w:rFonts w:eastAsia="" w:eastAsiaTheme="majorEastAsia"/>
          <w:lang w:val="en-US"/>
        </w:rPr>
        <w:t xml:space="preserve">In continuing to develop prevention strategies, this school will listen to young people and parents, to help </w:t>
      </w:r>
      <w:r w:rsidRPr="386C2ED2" w:rsidR="386C2ED2">
        <w:rPr>
          <w:rFonts w:eastAsia="" w:eastAsiaTheme="majorEastAsia"/>
          <w:lang w:val="en-US"/>
        </w:rPr>
        <w:t>establish</w:t>
      </w:r>
      <w:r w:rsidRPr="386C2ED2" w:rsidR="386C2ED2">
        <w:rPr>
          <w:rFonts w:eastAsia="" w:eastAsiaTheme="majorEastAsia"/>
          <w:lang w:val="en-US"/>
        </w:rPr>
        <w:t xml:space="preserve"> their </w:t>
      </w:r>
      <w:r w:rsidRPr="386C2ED2" w:rsidR="386C2ED2">
        <w:rPr>
          <w:rFonts w:eastAsia="" w:eastAsiaTheme="majorEastAsia"/>
          <w:lang w:val="en-US"/>
        </w:rPr>
        <w:t>particular context</w:t>
      </w:r>
      <w:r w:rsidRPr="386C2ED2" w:rsidR="386C2ED2">
        <w:rPr>
          <w:rFonts w:eastAsia="" w:eastAsiaTheme="majorEastAsia"/>
          <w:lang w:val="en-US"/>
        </w:rPr>
        <w:t xml:space="preserve"> and needs. Frequent periods of reflection and further engagement by the school, young people and parents, will be used to discern appropriate </w:t>
      </w:r>
      <w:bookmarkStart w:name="_Int_7cXajFcQ" w:id="1953475551"/>
      <w:r w:rsidRPr="386C2ED2" w:rsidR="386C2ED2">
        <w:rPr>
          <w:rFonts w:eastAsia="" w:eastAsiaTheme="majorEastAsia"/>
          <w:lang w:val="en-US"/>
        </w:rPr>
        <w:t>supports</w:t>
      </w:r>
      <w:bookmarkEnd w:id="1953475551"/>
      <w:r w:rsidRPr="386C2ED2" w:rsidR="386C2ED2">
        <w:rPr>
          <w:rFonts w:eastAsia="" w:eastAsiaTheme="majorEastAsia"/>
          <w:lang w:val="en-US"/>
        </w:rPr>
        <w:t xml:space="preserve"> for young people in this school and to help inform future prevention strategies</w:t>
      </w:r>
      <w:r w:rsidRPr="386C2ED2" w:rsidR="386C2ED2">
        <w:rPr>
          <w:rFonts w:eastAsia="" w:eastAsiaTheme="majorEastAsia"/>
          <w:lang w:val="en-US"/>
        </w:rPr>
        <w:t>.</w:t>
      </w:r>
    </w:p>
    <w:p w:rsidRPr="00BA7A61" w:rsidR="00BA7A61" w:rsidP="00A236E9" w:rsidRDefault="00BA7A61" w14:paraId="50CA3C9C" w14:textId="2FEC925F">
      <w:pPr>
        <w:numPr>
          <w:ilvl w:val="0"/>
          <w:numId w:val="11"/>
        </w:numPr>
        <w:spacing w:after="0" w:line="278" w:lineRule="auto"/>
      </w:pPr>
      <w:r w:rsidRPr="00BA7A61">
        <w:rPr>
          <w:rFonts w:eastAsiaTheme="majorEastAsia"/>
          <w:lang w:val="en-US"/>
        </w:rPr>
        <w:t>Actively involve parents and/or the Parents’ Association in awareness raising campaigns around social media. </w:t>
      </w:r>
      <w:r w:rsidRPr="00BA7A61">
        <w:t> </w:t>
      </w:r>
    </w:p>
    <w:p w:rsidRPr="00BA7A61" w:rsidR="00BA7A61" w:rsidRDefault="00BA7A61" w14:paraId="79840383" w14:textId="4F2C8327">
      <w:pPr>
        <w:numPr>
          <w:ilvl w:val="0"/>
          <w:numId w:val="12"/>
        </w:numPr>
        <w:spacing w:after="0" w:line="278" w:lineRule="auto"/>
      </w:pPr>
      <w:r w:rsidRPr="00BA7A61">
        <w:rPr>
          <w:rFonts w:eastAsiaTheme="majorEastAsia"/>
          <w:lang w:val="en-US"/>
        </w:rPr>
        <w:t>Actively promote the right of every member of the school community to be safe and secure in school. </w:t>
      </w:r>
      <w:r w:rsidRPr="00BA7A61">
        <w:t> </w:t>
      </w:r>
    </w:p>
    <w:p w:rsidRPr="00BA7A61" w:rsidR="00BA7A61" w:rsidRDefault="00BA7A61" w14:paraId="5887A66F" w14:textId="77777777">
      <w:pPr>
        <w:numPr>
          <w:ilvl w:val="0"/>
          <w:numId w:val="13"/>
        </w:numPr>
        <w:spacing w:after="0" w:line="278" w:lineRule="auto"/>
      </w:pPr>
      <w:r w:rsidRPr="00BA7A61">
        <w:rPr>
          <w:rFonts w:eastAsiaTheme="majorEastAsia"/>
          <w:lang w:val="en-US"/>
        </w:rPr>
        <w:t>Highlight and explicitly teach school rules in pupil friendly language in the classroom and in communal areas. </w:t>
      </w:r>
      <w:r w:rsidRPr="00BA7A61">
        <w:t> </w:t>
      </w:r>
    </w:p>
    <w:p w:rsidRPr="00BA7A61" w:rsidR="00BA7A61" w:rsidRDefault="00BA7A61" w14:paraId="6708D540" w14:textId="77777777">
      <w:pPr>
        <w:numPr>
          <w:ilvl w:val="0"/>
          <w:numId w:val="14"/>
        </w:numPr>
        <w:spacing w:after="0" w:line="278" w:lineRule="auto"/>
      </w:pPr>
      <w:r w:rsidRPr="00BA7A61">
        <w:rPr>
          <w:rFonts w:eastAsiaTheme="majorEastAsia"/>
          <w:lang w:val="en-US"/>
        </w:rPr>
        <w:t xml:space="preserve">All staff can actively watch out for signs of bullying </w:t>
      </w:r>
      <w:proofErr w:type="spellStart"/>
      <w:r w:rsidRPr="00BA7A61">
        <w:rPr>
          <w:rFonts w:eastAsiaTheme="majorEastAsia"/>
          <w:lang w:val="en-US"/>
        </w:rPr>
        <w:t>behaviour</w:t>
      </w:r>
      <w:proofErr w:type="spellEnd"/>
      <w:r w:rsidRPr="00BA7A61">
        <w:rPr>
          <w:rFonts w:eastAsiaTheme="majorEastAsia"/>
          <w:lang w:val="en-US"/>
        </w:rPr>
        <w:t>. </w:t>
      </w:r>
      <w:r w:rsidRPr="00BA7A61">
        <w:t> </w:t>
      </w:r>
    </w:p>
    <w:p w:rsidRPr="00BA7A61" w:rsidR="00BA7A61" w:rsidRDefault="00BA7A61" w14:paraId="58E9EBCA" w14:textId="77777777">
      <w:pPr>
        <w:numPr>
          <w:ilvl w:val="0"/>
          <w:numId w:val="15"/>
        </w:numPr>
        <w:spacing w:after="0" w:line="278" w:lineRule="auto"/>
      </w:pPr>
      <w:r w:rsidRPr="00BA7A61">
        <w:rPr>
          <w:rFonts w:eastAsiaTheme="majorEastAsia"/>
          <w:lang w:val="en-US"/>
        </w:rPr>
        <w:t>Ensure there is adequate playground/school yard/outdoor supervision. </w:t>
      </w:r>
      <w:r w:rsidRPr="00BA7A61">
        <w:t> </w:t>
      </w:r>
    </w:p>
    <w:p w:rsidR="00BA7A61" w:rsidRDefault="00BA7A61" w14:paraId="210781AC" w14:textId="77777777">
      <w:pPr>
        <w:numPr>
          <w:ilvl w:val="0"/>
          <w:numId w:val="16"/>
        </w:numPr>
        <w:spacing w:after="0" w:line="278" w:lineRule="auto"/>
      </w:pPr>
      <w:r w:rsidRPr="00BA7A61">
        <w:rPr>
          <w:rFonts w:eastAsiaTheme="majorEastAsia"/>
          <w:lang w:val="en-US"/>
        </w:rPr>
        <w:t>Support the work of the Student Council.</w:t>
      </w:r>
      <w:r w:rsidRPr="00BA7A61">
        <w:t> </w:t>
      </w:r>
    </w:p>
    <w:p w:rsidR="00D91036" w:rsidP="00D91036" w:rsidRDefault="00D91036" w14:paraId="2303F5E7" w14:textId="77777777">
      <w:pPr>
        <w:spacing w:after="0" w:line="278" w:lineRule="auto"/>
      </w:pPr>
    </w:p>
    <w:p w:rsidR="00D91036" w:rsidP="00D91036" w:rsidRDefault="00D91036" w14:paraId="3AF1E8F4" w14:textId="77777777">
      <w:pPr>
        <w:spacing w:after="0" w:line="278" w:lineRule="auto"/>
      </w:pPr>
    </w:p>
    <w:p w:rsidRPr="00BA7A61" w:rsidR="00127F2D" w:rsidP="00D91036" w:rsidRDefault="00127F2D" w14:paraId="41C3AAEF" w14:textId="77777777">
      <w:pPr>
        <w:spacing w:after="0" w:line="278" w:lineRule="auto"/>
      </w:pPr>
    </w:p>
    <w:p w:rsidRPr="006449B0" w:rsidR="00BA7A61" w:rsidP="00BA7A61" w:rsidRDefault="00BA7A61" w14:paraId="22A0A40B" w14:textId="0ADCAE6E">
      <w:pPr>
        <w:spacing w:after="160" w:line="278" w:lineRule="auto"/>
        <w:ind w:left="0" w:firstLine="0"/>
      </w:pPr>
      <w:r w:rsidRPr="00BA7A61">
        <w:t> </w:t>
      </w:r>
    </w:p>
    <w:p w:rsidRPr="006449B0" w:rsidR="00BA7A61" w:rsidP="00BA7A61" w:rsidRDefault="00B41A1D" w14:paraId="07C1FD36" w14:textId="64F393DD">
      <w:pPr>
        <w:spacing w:after="160" w:line="278" w:lineRule="auto"/>
        <w:ind w:left="0" w:firstLine="0"/>
      </w:pPr>
      <w:r w:rsidRPr="006449B0">
        <w:rPr>
          <w:b/>
          <w:bCs/>
          <w:lang w:val="en-US"/>
        </w:rPr>
        <w:t>Specific Measures</w:t>
      </w:r>
    </w:p>
    <w:p w:rsidRPr="00022ABC" w:rsidR="00BA7A61" w:rsidP="2D722EC1" w:rsidRDefault="00BA7A61" w14:paraId="197432EB" w14:textId="1790FC4D">
      <w:pPr>
        <w:pStyle w:val="ListParagraph"/>
        <w:numPr>
          <w:ilvl w:val="0"/>
          <w:numId w:val="17"/>
        </w:numPr>
        <w:spacing w:after="0" w:line="278" w:lineRule="auto"/>
      </w:pPr>
      <w:r w:rsidRPr="2D722EC1">
        <w:rPr>
          <w:rFonts w:eastAsiaTheme="majorEastAsia"/>
          <w:lang w:val="en-US"/>
        </w:rPr>
        <w:t xml:space="preserve">Prior to the start of each school year parents/guardians of all new entrants will </w:t>
      </w:r>
      <w:r w:rsidRPr="2D722EC1" w:rsidR="077D00AD">
        <w:rPr>
          <w:rFonts w:eastAsiaTheme="majorEastAsia"/>
          <w:lang w:val="en-US"/>
        </w:rPr>
        <w:t xml:space="preserve">be directed to </w:t>
      </w:r>
      <w:r w:rsidRPr="2D722EC1">
        <w:rPr>
          <w:rFonts w:eastAsiaTheme="majorEastAsia"/>
          <w:lang w:val="en-US"/>
        </w:rPr>
        <w:t xml:space="preserve">a copy of the school’s Code of </w:t>
      </w:r>
      <w:proofErr w:type="spellStart"/>
      <w:r w:rsidRPr="2D722EC1">
        <w:rPr>
          <w:rFonts w:eastAsiaTheme="majorEastAsia"/>
          <w:lang w:val="en-US"/>
        </w:rPr>
        <w:t>Behaviour</w:t>
      </w:r>
      <w:proofErr w:type="spellEnd"/>
      <w:r w:rsidRPr="2D722EC1">
        <w:rPr>
          <w:rFonts w:eastAsiaTheme="majorEastAsia"/>
          <w:lang w:val="en-US"/>
        </w:rPr>
        <w:t xml:space="preserve"> and </w:t>
      </w:r>
      <w:proofErr w:type="spellStart"/>
      <w:r w:rsidRPr="2D722EC1">
        <w:rPr>
          <w:lang w:val="en-US"/>
        </w:rPr>
        <w:t>Bí</w:t>
      </w:r>
      <w:proofErr w:type="spellEnd"/>
      <w:r w:rsidRPr="2D722EC1">
        <w:rPr>
          <w:lang w:val="en-US"/>
        </w:rPr>
        <w:t xml:space="preserve"> </w:t>
      </w:r>
      <w:proofErr w:type="spellStart"/>
      <w:r w:rsidRPr="2D722EC1">
        <w:rPr>
          <w:lang w:val="en-US"/>
        </w:rPr>
        <w:t>Cineálta</w:t>
      </w:r>
      <w:proofErr w:type="spellEnd"/>
      <w:r w:rsidRPr="2D722EC1">
        <w:rPr>
          <w:lang w:val="en-US"/>
        </w:rPr>
        <w:t xml:space="preserve"> Policy to Prevent and Address Bullying </w:t>
      </w:r>
      <w:proofErr w:type="spellStart"/>
      <w:r w:rsidRPr="2D722EC1">
        <w:rPr>
          <w:lang w:val="en-US"/>
        </w:rPr>
        <w:t>Behaviour</w:t>
      </w:r>
      <w:proofErr w:type="spellEnd"/>
      <w:r w:rsidRPr="2D722EC1" w:rsidR="58A5D568">
        <w:rPr>
          <w:lang w:val="en-US"/>
        </w:rPr>
        <w:t>.</w:t>
      </w:r>
    </w:p>
    <w:p w:rsidRPr="00BA7A61" w:rsidR="00BA7A61" w:rsidRDefault="00BA7A61" w14:paraId="19D2318C" w14:textId="616B47EE">
      <w:pPr>
        <w:numPr>
          <w:ilvl w:val="0"/>
          <w:numId w:val="17"/>
        </w:numPr>
        <w:spacing w:after="0" w:line="278" w:lineRule="auto"/>
      </w:pPr>
      <w:r w:rsidRPr="00BA7A61">
        <w:rPr>
          <w:rFonts w:eastAsiaTheme="majorEastAsia"/>
          <w:lang w:val="en-US"/>
        </w:rPr>
        <w:t xml:space="preserve">Each class teacher will highlight the children’s awareness of bullying as unacceptable </w:t>
      </w:r>
      <w:proofErr w:type="spellStart"/>
      <w:r w:rsidRPr="00BA7A61">
        <w:rPr>
          <w:rFonts w:eastAsiaTheme="majorEastAsia"/>
          <w:lang w:val="en-US"/>
        </w:rPr>
        <w:t>behaviour</w:t>
      </w:r>
      <w:proofErr w:type="spellEnd"/>
      <w:r w:rsidRPr="00BA7A61">
        <w:rPr>
          <w:rFonts w:eastAsiaTheme="majorEastAsia"/>
          <w:lang w:val="en-US"/>
        </w:rPr>
        <w:t>, in an age-appropriate way. This will be explored through Religion Class, Circle Time, and S.P.H.E. Lessons. Teachers to emphasi</w:t>
      </w:r>
      <w:r w:rsidR="00B41A1D">
        <w:rPr>
          <w:lang w:val="en-US"/>
        </w:rPr>
        <w:t>z</w:t>
      </w:r>
      <w:r w:rsidRPr="00BA7A61">
        <w:rPr>
          <w:rFonts w:eastAsiaTheme="majorEastAsia"/>
          <w:lang w:val="en-US"/>
        </w:rPr>
        <w:t>e that the Golden Rule always must be:  </w:t>
      </w:r>
      <w:r w:rsidRPr="00BA7A61">
        <w:t> </w:t>
      </w:r>
    </w:p>
    <w:p w:rsidRPr="00837597" w:rsidR="00BA7A61" w:rsidP="00B41A1D" w:rsidRDefault="00B41A1D" w14:paraId="2FC388F9" w14:textId="6669692C">
      <w:pPr>
        <w:spacing w:after="0" w:line="278" w:lineRule="auto"/>
        <w:ind w:left="0" w:firstLine="0"/>
      </w:pPr>
      <w:r>
        <w:rPr>
          <w:b/>
          <w:bCs/>
          <w:lang w:val="en-US"/>
        </w:rPr>
        <w:t xml:space="preserve">                 </w:t>
      </w:r>
      <w:r w:rsidRPr="00837597" w:rsidR="00BA7A61">
        <w:rPr>
          <w:rFonts w:eastAsiaTheme="majorEastAsia"/>
          <w:lang w:val="en-US"/>
        </w:rPr>
        <w:t>“</w:t>
      </w:r>
      <w:r w:rsidRPr="00837597" w:rsidR="00837597">
        <w:rPr>
          <w:rFonts w:eastAsiaTheme="majorEastAsia"/>
          <w:lang w:val="en-US"/>
        </w:rPr>
        <w:t xml:space="preserve">Be kind be </w:t>
      </w:r>
      <w:proofErr w:type="gramStart"/>
      <w:r w:rsidRPr="00837597" w:rsidR="00837597">
        <w:rPr>
          <w:rFonts w:eastAsiaTheme="majorEastAsia"/>
          <w:lang w:val="en-US"/>
        </w:rPr>
        <w:t>true,</w:t>
      </w:r>
      <w:proofErr w:type="gramEnd"/>
      <w:r w:rsidRPr="00837597" w:rsidR="00837597">
        <w:rPr>
          <w:rFonts w:eastAsiaTheme="majorEastAsia"/>
          <w:lang w:val="en-US"/>
        </w:rPr>
        <w:t xml:space="preserve"> it starts with you”</w:t>
      </w:r>
    </w:p>
    <w:p w:rsidRPr="00BA7A61" w:rsidR="00BA7A61" w:rsidRDefault="00BA7A61" w14:paraId="41982980" w14:textId="628FF568">
      <w:pPr>
        <w:pStyle w:val="ListParagraph"/>
        <w:numPr>
          <w:ilvl w:val="0"/>
          <w:numId w:val="18"/>
        </w:numPr>
        <w:spacing w:after="0" w:line="278" w:lineRule="auto"/>
      </w:pPr>
      <w:r w:rsidRPr="00BA7A61">
        <w:rPr>
          <w:rFonts w:eastAsiaTheme="majorEastAsia"/>
          <w:lang w:val="en-US"/>
        </w:rPr>
        <w:t xml:space="preserve">While the Social, Personal and Health Education </w:t>
      </w:r>
      <w:proofErr w:type="spellStart"/>
      <w:r w:rsidRPr="00BA7A61">
        <w:rPr>
          <w:rFonts w:eastAsiaTheme="majorEastAsia"/>
          <w:lang w:val="en-US"/>
        </w:rPr>
        <w:t>Programme</w:t>
      </w:r>
      <w:proofErr w:type="spellEnd"/>
      <w:r w:rsidRPr="00BA7A61">
        <w:rPr>
          <w:rFonts w:eastAsiaTheme="majorEastAsia"/>
          <w:lang w:val="en-US"/>
        </w:rPr>
        <w:t xml:space="preserve"> [S.P.H.E.] provides the focus for dealing with issues around bullying, all teachers can influence attitudes to bullying </w:t>
      </w:r>
      <w:proofErr w:type="spellStart"/>
      <w:r w:rsidRPr="00BA7A61">
        <w:rPr>
          <w:rFonts w:eastAsiaTheme="majorEastAsia"/>
          <w:lang w:val="en-US"/>
        </w:rPr>
        <w:t>behaviour</w:t>
      </w:r>
      <w:proofErr w:type="spellEnd"/>
      <w:r w:rsidRPr="00BA7A61">
        <w:rPr>
          <w:rFonts w:eastAsiaTheme="majorEastAsia"/>
          <w:lang w:val="en-US"/>
        </w:rPr>
        <w:t xml:space="preserve"> in a positive manner through a range of curricular initiatives.</w:t>
      </w:r>
      <w:r w:rsidRPr="00BA7A61">
        <w:t> </w:t>
      </w:r>
    </w:p>
    <w:p w:rsidRPr="00BA7A61" w:rsidR="00BA7A61" w:rsidRDefault="00BA7A61" w14:paraId="057CD943" w14:textId="7FCCB44E">
      <w:pPr>
        <w:numPr>
          <w:ilvl w:val="0"/>
          <w:numId w:val="18"/>
        </w:numPr>
        <w:spacing w:after="0" w:line="278" w:lineRule="auto"/>
      </w:pPr>
      <w:r w:rsidRPr="00BA7A61">
        <w:rPr>
          <w:rFonts w:eastAsiaTheme="majorEastAsia"/>
          <w:lang w:val="en-US"/>
        </w:rPr>
        <w:t xml:space="preserve">Staff members will use specific questions together with School Rules and Code of </w:t>
      </w:r>
      <w:proofErr w:type="spellStart"/>
      <w:r w:rsidRPr="00BA7A61">
        <w:rPr>
          <w:rFonts w:eastAsiaTheme="majorEastAsia"/>
          <w:lang w:val="en-US"/>
        </w:rPr>
        <w:t>Behaviour</w:t>
      </w:r>
      <w:proofErr w:type="spellEnd"/>
      <w:r w:rsidRPr="00BA7A61">
        <w:rPr>
          <w:rFonts w:eastAsiaTheme="majorEastAsia"/>
          <w:lang w:val="en-US"/>
        </w:rPr>
        <w:t xml:space="preserve"> to help our pupils </w:t>
      </w:r>
      <w:proofErr w:type="spellStart"/>
      <w:r w:rsidRPr="00BA7A61">
        <w:rPr>
          <w:rFonts w:eastAsiaTheme="majorEastAsia"/>
          <w:lang w:val="en-US"/>
        </w:rPr>
        <w:t>analyse</w:t>
      </w:r>
      <w:proofErr w:type="spellEnd"/>
      <w:r w:rsidRPr="00BA7A61">
        <w:rPr>
          <w:rFonts w:eastAsiaTheme="majorEastAsia"/>
          <w:lang w:val="en-US"/>
        </w:rPr>
        <w:t xml:space="preserve"> any </w:t>
      </w:r>
      <w:proofErr w:type="spellStart"/>
      <w:r w:rsidRPr="00BA7A61">
        <w:rPr>
          <w:rFonts w:eastAsiaTheme="majorEastAsia"/>
          <w:lang w:val="en-US"/>
        </w:rPr>
        <w:t>misbehaviour</w:t>
      </w:r>
      <w:proofErr w:type="spellEnd"/>
      <w:r w:rsidRPr="00BA7A61">
        <w:rPr>
          <w:rFonts w:eastAsiaTheme="majorEastAsia"/>
          <w:lang w:val="en-US"/>
        </w:rPr>
        <w:t xml:space="preserve"> that may occur. These questions need to be modelled/</w:t>
      </w:r>
      <w:proofErr w:type="spellStart"/>
      <w:r w:rsidRPr="00BA7A61">
        <w:rPr>
          <w:rFonts w:eastAsiaTheme="majorEastAsia"/>
          <w:lang w:val="en-US"/>
        </w:rPr>
        <w:t>practised</w:t>
      </w:r>
      <w:proofErr w:type="spellEnd"/>
      <w:r w:rsidRPr="00BA7A61">
        <w:rPr>
          <w:rFonts w:eastAsiaTheme="majorEastAsia"/>
          <w:lang w:val="en-US"/>
        </w:rPr>
        <w:t xml:space="preserve"> to ensure their effectiveness. </w:t>
      </w:r>
      <w:r w:rsidRPr="00BA7A61">
        <w:t> </w:t>
      </w:r>
    </w:p>
    <w:p w:rsidR="00B41A1D" w:rsidRDefault="00BA7A61" w14:paraId="521528C0" w14:textId="77777777">
      <w:pPr>
        <w:numPr>
          <w:ilvl w:val="0"/>
          <w:numId w:val="19"/>
        </w:numPr>
        <w:spacing w:after="0" w:line="278" w:lineRule="auto"/>
      </w:pPr>
      <w:r w:rsidRPr="00BA7A61">
        <w:rPr>
          <w:rFonts w:eastAsiaTheme="majorEastAsia"/>
          <w:lang w:val="en-US"/>
        </w:rPr>
        <w:t xml:space="preserve">Staff members are aware that each pupil is a unique person, created in God’s image, has a past, present and future and has been called by God by a name of his/her own. Specific lessons in the R.E. </w:t>
      </w:r>
      <w:proofErr w:type="spellStart"/>
      <w:r w:rsidRPr="00BA7A61">
        <w:rPr>
          <w:rFonts w:eastAsiaTheme="majorEastAsia"/>
          <w:lang w:val="en-US"/>
        </w:rPr>
        <w:t>programme</w:t>
      </w:r>
      <w:proofErr w:type="spellEnd"/>
      <w:r w:rsidRPr="00BA7A61">
        <w:rPr>
          <w:rFonts w:eastAsiaTheme="majorEastAsia"/>
          <w:lang w:val="en-US"/>
        </w:rPr>
        <w:t xml:space="preserve"> will be used to </w:t>
      </w:r>
      <w:proofErr w:type="spellStart"/>
      <w:r w:rsidRPr="00BA7A61">
        <w:rPr>
          <w:rFonts w:eastAsiaTheme="majorEastAsia"/>
          <w:lang w:val="en-US"/>
        </w:rPr>
        <w:t>emphasise</w:t>
      </w:r>
      <w:proofErr w:type="spellEnd"/>
      <w:r w:rsidRPr="00BA7A61">
        <w:rPr>
          <w:rFonts w:eastAsiaTheme="majorEastAsia"/>
          <w:lang w:val="en-US"/>
        </w:rPr>
        <w:t xml:space="preserve"> this concept. </w:t>
      </w:r>
      <w:r w:rsidRPr="00BA7A61">
        <w:t> </w:t>
      </w:r>
    </w:p>
    <w:p w:rsidRPr="00BA7A61" w:rsidR="00BA7A61" w:rsidRDefault="00BA7A61" w14:paraId="3556467C" w14:textId="10C93AB3">
      <w:pPr>
        <w:numPr>
          <w:ilvl w:val="0"/>
          <w:numId w:val="19"/>
        </w:numPr>
        <w:spacing w:after="0" w:line="278" w:lineRule="auto"/>
      </w:pPr>
      <w:r w:rsidRPr="00BA7A61">
        <w:rPr>
          <w:rFonts w:eastAsiaTheme="majorEastAsia"/>
          <w:lang w:val="en-US"/>
        </w:rPr>
        <w:t xml:space="preserve">We request and actively encourage parents to make their children aware of the unacceptability of bullying </w:t>
      </w:r>
      <w:proofErr w:type="spellStart"/>
      <w:r w:rsidRPr="00BA7A61">
        <w:rPr>
          <w:rFonts w:eastAsiaTheme="majorEastAsia"/>
          <w:lang w:val="en-US"/>
        </w:rPr>
        <w:t>behaviour</w:t>
      </w:r>
      <w:proofErr w:type="spellEnd"/>
      <w:r w:rsidRPr="00BA7A61">
        <w:rPr>
          <w:rFonts w:eastAsiaTheme="majorEastAsia"/>
          <w:lang w:val="en-US"/>
        </w:rPr>
        <w:t xml:space="preserve"> and encourage them to report such </w:t>
      </w:r>
      <w:proofErr w:type="spellStart"/>
      <w:r w:rsidRPr="00BA7A61">
        <w:rPr>
          <w:rFonts w:eastAsiaTheme="majorEastAsia"/>
          <w:lang w:val="en-US"/>
        </w:rPr>
        <w:t>behaviour</w:t>
      </w:r>
      <w:proofErr w:type="spellEnd"/>
      <w:r w:rsidRPr="00BA7A61">
        <w:rPr>
          <w:rFonts w:eastAsiaTheme="majorEastAsia"/>
          <w:lang w:val="en-US"/>
        </w:rPr>
        <w:t xml:space="preserve"> to the teachers whenever they witness it. </w:t>
      </w:r>
      <w:r w:rsidRPr="00BA7A61">
        <w:t> </w:t>
      </w:r>
    </w:p>
    <w:p w:rsidRPr="00BA7A61" w:rsidR="00BA7A61" w:rsidRDefault="00BA7A61" w14:paraId="49DADFF5" w14:textId="77777777">
      <w:pPr>
        <w:numPr>
          <w:ilvl w:val="0"/>
          <w:numId w:val="20"/>
        </w:numPr>
        <w:spacing w:after="0" w:line="278" w:lineRule="auto"/>
      </w:pPr>
      <w:r w:rsidRPr="00BA7A61">
        <w:rPr>
          <w:rFonts w:eastAsiaTheme="majorEastAsia"/>
          <w:lang w:val="en-US"/>
        </w:rPr>
        <w:t xml:space="preserve">We acknowledge the vital role that all ancillary staff members play in helping to counter potential bullying </w:t>
      </w:r>
      <w:proofErr w:type="spellStart"/>
      <w:r w:rsidRPr="00BA7A61">
        <w:rPr>
          <w:rFonts w:eastAsiaTheme="majorEastAsia"/>
          <w:lang w:val="en-US"/>
        </w:rPr>
        <w:t>behaviour</w:t>
      </w:r>
      <w:proofErr w:type="spellEnd"/>
      <w:r w:rsidRPr="00BA7A61">
        <w:rPr>
          <w:rFonts w:eastAsiaTheme="majorEastAsia"/>
          <w:lang w:val="en-US"/>
        </w:rPr>
        <w:t xml:space="preserve"> in our school. </w:t>
      </w:r>
      <w:r w:rsidRPr="00BA7A61">
        <w:t> </w:t>
      </w:r>
    </w:p>
    <w:p w:rsidRPr="00BA7A61" w:rsidR="00BA7A61" w:rsidP="00B41A1D" w:rsidRDefault="00BA7A61" w14:paraId="6CCE9CD5" w14:textId="77777777">
      <w:pPr>
        <w:spacing w:after="0" w:line="278" w:lineRule="auto"/>
        <w:ind w:left="0" w:firstLine="0"/>
      </w:pPr>
      <w:r w:rsidRPr="00BA7A61">
        <w:t> </w:t>
      </w:r>
    </w:p>
    <w:p w:rsidRPr="00BA7A61" w:rsidR="00BA7A61" w:rsidP="00BA7A61" w:rsidRDefault="00BA7A61" w14:paraId="4D63879F" w14:textId="77777777">
      <w:pPr>
        <w:spacing w:after="160" w:line="278" w:lineRule="auto"/>
        <w:ind w:left="0" w:firstLine="0"/>
      </w:pPr>
      <w:r w:rsidRPr="00BA7A61">
        <w:t> </w:t>
      </w:r>
    </w:p>
    <w:p w:rsidRPr="00BA7A61" w:rsidR="00BA7A61" w:rsidP="00BA7A61" w:rsidRDefault="00BA7A61" w14:paraId="7E56BC7E" w14:textId="77777777">
      <w:pPr>
        <w:spacing w:after="160" w:line="278" w:lineRule="auto"/>
        <w:ind w:left="0" w:firstLine="0"/>
      </w:pPr>
      <w:proofErr w:type="spellStart"/>
      <w:r w:rsidRPr="00BA7A61">
        <w:rPr>
          <w:rFonts w:eastAsiaTheme="majorEastAsia"/>
          <w:b/>
          <w:bCs/>
          <w:lang w:val="en-US"/>
        </w:rPr>
        <w:t>Programmes</w:t>
      </w:r>
      <w:proofErr w:type="spellEnd"/>
      <w:r w:rsidRPr="00BA7A61">
        <w:rPr>
          <w:rFonts w:eastAsiaTheme="majorEastAsia"/>
          <w:lang w:val="en-US"/>
        </w:rPr>
        <w:t xml:space="preserve"> that help prevent bullying by fostering empathy, respect, resilience, self-worth:</w:t>
      </w:r>
      <w:r w:rsidRPr="00BA7A61">
        <w:t> </w:t>
      </w:r>
    </w:p>
    <w:p w:rsidRPr="00BA7A61" w:rsidR="00BA7A61" w:rsidRDefault="00BA7A61" w14:paraId="608A36E4" w14:textId="72BC4D38">
      <w:pPr>
        <w:numPr>
          <w:ilvl w:val="0"/>
          <w:numId w:val="21"/>
        </w:numPr>
        <w:spacing w:after="0" w:line="278" w:lineRule="auto"/>
      </w:pPr>
      <w:r w:rsidRPr="2D722EC1">
        <w:rPr>
          <w:rFonts w:eastAsiaTheme="majorEastAsia"/>
        </w:rPr>
        <w:t>SPHE (Social Personal and Health Education) programmes, e.g. Stay Safe</w:t>
      </w:r>
      <w:r w:rsidRPr="2D722EC1" w:rsidR="2E4FF118">
        <w:rPr>
          <w:rFonts w:eastAsiaTheme="majorEastAsia"/>
        </w:rPr>
        <w:t>, Mindful Matters,</w:t>
      </w:r>
      <w:r w:rsidRPr="2D722EC1">
        <w:rPr>
          <w:rFonts w:eastAsiaTheme="majorEastAsia"/>
        </w:rPr>
        <w:t xml:space="preserve"> and the </w:t>
      </w:r>
      <w:r w:rsidRPr="2D722EC1">
        <w:rPr>
          <w:rFonts w:eastAsiaTheme="majorEastAsia"/>
          <w:lang w:val="en-US"/>
        </w:rPr>
        <w:t xml:space="preserve">Relations and Sexuality Education (RSE) </w:t>
      </w:r>
      <w:r w:rsidRPr="2D722EC1">
        <w:rPr>
          <w:rFonts w:eastAsiaTheme="majorEastAsia"/>
        </w:rPr>
        <w:t>Programmes.</w:t>
      </w:r>
      <w:r>
        <w:t> </w:t>
      </w:r>
    </w:p>
    <w:p w:rsidR="00837597" w:rsidP="00837597" w:rsidRDefault="00022ABC" w14:paraId="200F4C08" w14:textId="77777777">
      <w:pPr>
        <w:numPr>
          <w:ilvl w:val="0"/>
          <w:numId w:val="23"/>
        </w:numPr>
        <w:spacing w:after="0" w:line="278" w:lineRule="auto"/>
      </w:pPr>
      <w:r>
        <w:rPr>
          <w:rFonts w:eastAsiaTheme="majorEastAsia"/>
          <w:i/>
          <w:iCs/>
          <w:lang w:val="en-US"/>
        </w:rPr>
        <w:t xml:space="preserve">Mindful Matters </w:t>
      </w:r>
      <w:r>
        <w:rPr>
          <w:rFonts w:eastAsiaTheme="majorEastAsia"/>
          <w:lang w:val="en-US"/>
        </w:rPr>
        <w:t>will</w:t>
      </w:r>
      <w:r w:rsidRPr="00BA7A61" w:rsidR="00BA7A61">
        <w:rPr>
          <w:rFonts w:eastAsiaTheme="majorEastAsia"/>
          <w:lang w:val="en-US"/>
        </w:rPr>
        <w:t xml:space="preserve"> be taught in all classes, </w:t>
      </w:r>
      <w:r w:rsidRPr="00BA7A61" w:rsidR="00BA7A61">
        <w:rPr>
          <w:rFonts w:eastAsiaTheme="majorEastAsia"/>
        </w:rPr>
        <w:t>boosting positive emotions, developing, and nurturing positive relationships and connections, building practical resilience skills (including mindfulness</w:t>
      </w:r>
      <w:proofErr w:type="gramStart"/>
      <w:r w:rsidRPr="00BA7A61" w:rsidR="00BA7A61">
        <w:rPr>
          <w:rFonts w:eastAsiaTheme="majorEastAsia"/>
        </w:rPr>
        <w:t>)</w:t>
      </w:r>
      <w:proofErr w:type="gramEnd"/>
      <w:r w:rsidRPr="00BA7A61" w:rsidR="00BA7A61">
        <w:rPr>
          <w:rFonts w:eastAsiaTheme="majorEastAsia"/>
        </w:rPr>
        <w:t xml:space="preserve"> and developing self-efficacy through empowering beliefs.</w:t>
      </w:r>
      <w:r w:rsidRPr="00BA7A61" w:rsidR="00BA7A61">
        <w:t> </w:t>
      </w:r>
    </w:p>
    <w:p w:rsidRPr="00837597" w:rsidR="00BA7A61" w:rsidP="00837597" w:rsidRDefault="00BA7A61" w14:paraId="2EDF8D65" w14:textId="5DAF1040">
      <w:pPr>
        <w:numPr>
          <w:ilvl w:val="0"/>
          <w:numId w:val="23"/>
        </w:numPr>
        <w:spacing w:after="0" w:line="278" w:lineRule="auto"/>
      </w:pPr>
      <w:r w:rsidRPr="00837597">
        <w:rPr>
          <w:rFonts w:eastAsiaTheme="majorEastAsia"/>
        </w:rPr>
        <w:t>Anti-bullying programme – FUS</w:t>
      </w:r>
      <w:r w:rsidRPr="00837597" w:rsidR="49D76E37">
        <w:rPr>
          <w:rFonts w:eastAsiaTheme="majorEastAsia"/>
        </w:rPr>
        <w:t xml:space="preserve">E/ </w:t>
      </w:r>
      <w:proofErr w:type="spellStart"/>
      <w:r w:rsidRPr="00837597" w:rsidR="49D76E37">
        <w:rPr>
          <w:rFonts w:eastAsiaTheme="majorEastAsia"/>
        </w:rPr>
        <w:t>Webwise</w:t>
      </w:r>
      <w:proofErr w:type="spellEnd"/>
      <w:r w:rsidRPr="00837597" w:rsidR="49D76E37">
        <w:rPr>
          <w:rFonts w:eastAsiaTheme="majorEastAsia"/>
        </w:rPr>
        <w:t xml:space="preserve"> etc.</w:t>
      </w:r>
      <w:r w:rsidRPr="00837597">
        <w:rPr>
          <w:rFonts w:eastAsiaTheme="majorEastAsia"/>
        </w:rPr>
        <w:t xml:space="preserve"> (tacklebullying.ie)</w:t>
      </w:r>
      <w:r>
        <w:t> </w:t>
      </w:r>
    </w:p>
    <w:p w:rsidRPr="00BA7A61" w:rsidR="00BA7A61" w:rsidRDefault="00BA7A61" w14:paraId="51402B1D" w14:textId="05E48E26">
      <w:pPr>
        <w:numPr>
          <w:ilvl w:val="0"/>
          <w:numId w:val="25"/>
        </w:numPr>
        <w:spacing w:after="0" w:line="278" w:lineRule="auto"/>
      </w:pPr>
      <w:r w:rsidRPr="2D722EC1">
        <w:rPr>
          <w:rFonts w:eastAsiaTheme="majorEastAsia"/>
          <w:lang w:val="en-US"/>
        </w:rPr>
        <w:t>Anti-bullying awareness activities to be organized by the Parents’ Association’s Committee and by the school for the pupils (</w:t>
      </w:r>
      <w:r w:rsidRPr="2D722EC1" w:rsidR="00022ABC">
        <w:rPr>
          <w:rFonts w:eastAsiaTheme="majorEastAsia"/>
          <w:i/>
          <w:iCs/>
          <w:lang w:val="en-US"/>
        </w:rPr>
        <w:t>i.e.</w:t>
      </w:r>
      <w:r w:rsidRPr="2D722EC1">
        <w:rPr>
          <w:rFonts w:eastAsiaTheme="majorEastAsia"/>
          <w:i/>
          <w:iCs/>
          <w:lang w:val="en-US"/>
        </w:rPr>
        <w:t xml:space="preserve"> from the ‘Awareness-Raising’ strand of the Anti-Bullying Campaign, via its website</w:t>
      </w:r>
      <w:r w:rsidRPr="2D722EC1">
        <w:rPr>
          <w:rFonts w:eastAsiaTheme="majorEastAsia"/>
          <w:lang w:val="en-US"/>
        </w:rPr>
        <w:t>), pro-actively explaining the nature and variety, causes, consequences and unacceptability of bullying.</w:t>
      </w:r>
      <w:r>
        <w:t> </w:t>
      </w:r>
    </w:p>
    <w:p w:rsidRPr="00BA7A61" w:rsidR="00BA7A61" w:rsidRDefault="00BA7A61" w14:paraId="25C2E60E" w14:textId="77777777">
      <w:pPr>
        <w:numPr>
          <w:ilvl w:val="0"/>
          <w:numId w:val="26"/>
        </w:numPr>
        <w:spacing w:after="0" w:line="278" w:lineRule="auto"/>
      </w:pPr>
      <w:r w:rsidRPr="00BA7A61">
        <w:rPr>
          <w:rFonts w:eastAsiaTheme="majorEastAsia"/>
          <w:b/>
          <w:bCs/>
        </w:rPr>
        <w:t xml:space="preserve">Encourage a culture of telling, </w:t>
      </w:r>
      <w:r w:rsidRPr="00BA7A61">
        <w:rPr>
          <w:rFonts w:eastAsiaTheme="majorEastAsia"/>
        </w:rPr>
        <w:t xml:space="preserve">with particular emphasis on the importance of bystanders. </w:t>
      </w:r>
      <w:r w:rsidRPr="00BA7A61">
        <w:rPr>
          <w:rFonts w:eastAsiaTheme="majorEastAsia"/>
          <w:lang w:val="en-US"/>
        </w:rPr>
        <w:t>In that way pupils will gain confidence in ‘telling</w:t>
      </w:r>
      <w:proofErr w:type="gramStart"/>
      <w:r w:rsidRPr="00BA7A61">
        <w:rPr>
          <w:rFonts w:eastAsiaTheme="majorEastAsia"/>
          <w:lang w:val="en-US"/>
        </w:rPr>
        <w:t>’.</w:t>
      </w:r>
      <w:proofErr w:type="gramEnd"/>
      <w:r w:rsidRPr="00BA7A61">
        <w:rPr>
          <w:rFonts w:eastAsiaTheme="majorEastAsia"/>
          <w:lang w:val="en-US"/>
        </w:rPr>
        <w:t xml:space="preserve"> This confidence factor is of vital importance. It should be made clear to all pupils that when they report incidents of bullying, they are not considered to be telling tales but are </w:t>
      </w:r>
      <w:r w:rsidRPr="00BA7A61">
        <w:rPr>
          <w:rFonts w:eastAsiaTheme="majorEastAsia"/>
          <w:b/>
          <w:bCs/>
          <w:lang w:val="en-US"/>
        </w:rPr>
        <w:t>behaving responsibly</w:t>
      </w:r>
      <w:r w:rsidRPr="00BA7A61">
        <w:rPr>
          <w:rFonts w:eastAsiaTheme="majorEastAsia"/>
          <w:lang w:val="en-US"/>
        </w:rPr>
        <w:t>.</w:t>
      </w:r>
      <w:r w:rsidRPr="00BA7A61">
        <w:t> </w:t>
      </w:r>
    </w:p>
    <w:p w:rsidRPr="00BA7A61" w:rsidR="00BA7A61" w:rsidRDefault="00BA7A61" w14:paraId="41007DDA" w14:textId="77777777">
      <w:pPr>
        <w:numPr>
          <w:ilvl w:val="0"/>
          <w:numId w:val="27"/>
        </w:numPr>
        <w:spacing w:after="160" w:line="278" w:lineRule="auto"/>
      </w:pPr>
      <w:r w:rsidRPr="00BA7A61">
        <w:rPr>
          <w:rFonts w:eastAsiaTheme="majorEastAsia"/>
        </w:rPr>
        <w:t xml:space="preserve">Ensuring that pupils know </w:t>
      </w:r>
      <w:r w:rsidRPr="00BA7A61">
        <w:rPr>
          <w:rFonts w:eastAsiaTheme="majorEastAsia"/>
          <w:b/>
          <w:bCs/>
        </w:rPr>
        <w:t>who to tell</w:t>
      </w:r>
      <w:r w:rsidRPr="00BA7A61">
        <w:rPr>
          <w:rFonts w:eastAsiaTheme="majorEastAsia"/>
        </w:rPr>
        <w:t xml:space="preserve"> and </w:t>
      </w:r>
      <w:r w:rsidRPr="00BA7A61">
        <w:rPr>
          <w:rFonts w:eastAsiaTheme="majorEastAsia"/>
          <w:b/>
          <w:bCs/>
        </w:rPr>
        <w:t>how to tell</w:t>
      </w:r>
      <w:r w:rsidRPr="00BA7A61">
        <w:rPr>
          <w:rFonts w:eastAsiaTheme="majorEastAsia"/>
        </w:rPr>
        <w:t>, e.g.:</w:t>
      </w:r>
      <w:r w:rsidRPr="00BA7A61">
        <w:t> </w:t>
      </w:r>
    </w:p>
    <w:p w:rsidRPr="00BA7A61" w:rsidR="00BA7A61" w:rsidRDefault="00BA7A61" w14:paraId="4AE8FB12" w14:textId="77777777">
      <w:pPr>
        <w:numPr>
          <w:ilvl w:val="0"/>
          <w:numId w:val="28"/>
        </w:numPr>
        <w:tabs>
          <w:tab w:val="clear" w:pos="720"/>
          <w:tab w:val="num" w:pos="1560"/>
        </w:tabs>
        <w:spacing w:after="0" w:line="278" w:lineRule="auto"/>
        <w:ind w:left="1560"/>
      </w:pPr>
      <w:r w:rsidRPr="00BA7A61">
        <w:rPr>
          <w:rFonts w:eastAsiaTheme="majorEastAsia"/>
        </w:rPr>
        <w:t>Direct approach to teacher at an appropriate time, for example at break time. </w:t>
      </w:r>
      <w:r w:rsidRPr="00BA7A61">
        <w:t> </w:t>
      </w:r>
    </w:p>
    <w:p w:rsidRPr="00BA7A61" w:rsidR="00BA7A61" w:rsidRDefault="00BA7A61" w14:paraId="66F4CA70" w14:textId="77777777">
      <w:pPr>
        <w:numPr>
          <w:ilvl w:val="0"/>
          <w:numId w:val="29"/>
        </w:numPr>
        <w:tabs>
          <w:tab w:val="clear" w:pos="720"/>
          <w:tab w:val="num" w:pos="1560"/>
        </w:tabs>
        <w:spacing w:after="0" w:line="278" w:lineRule="auto"/>
        <w:ind w:left="1560"/>
      </w:pPr>
      <w:r w:rsidRPr="00BA7A61">
        <w:rPr>
          <w:rFonts w:eastAsiaTheme="majorEastAsia"/>
        </w:rPr>
        <w:t>Hand notes up with homework. </w:t>
      </w:r>
      <w:r w:rsidRPr="00BA7A61">
        <w:t> </w:t>
      </w:r>
    </w:p>
    <w:p w:rsidRPr="00BA7A61" w:rsidR="00BA7A61" w:rsidRDefault="00BA7A61" w14:paraId="58070FEA" w14:textId="77777777">
      <w:pPr>
        <w:numPr>
          <w:ilvl w:val="0"/>
          <w:numId w:val="30"/>
        </w:numPr>
        <w:tabs>
          <w:tab w:val="clear" w:pos="720"/>
          <w:tab w:val="num" w:pos="1560"/>
        </w:tabs>
        <w:spacing w:after="0" w:line="278" w:lineRule="auto"/>
        <w:ind w:left="1560"/>
      </w:pPr>
      <w:r w:rsidRPr="00BA7A61">
        <w:rPr>
          <w:rFonts w:eastAsiaTheme="majorEastAsia"/>
        </w:rPr>
        <w:t>Get a parent(s)/guardian(s) or friend to tell on your behalf.</w:t>
      </w:r>
      <w:r w:rsidRPr="00BA7A61">
        <w:t> </w:t>
      </w:r>
    </w:p>
    <w:p w:rsidR="00BA7A61" w:rsidRDefault="00BA7A61" w14:paraId="21FA6D0F" w14:textId="77777777">
      <w:pPr>
        <w:numPr>
          <w:ilvl w:val="0"/>
          <w:numId w:val="31"/>
        </w:numPr>
        <w:tabs>
          <w:tab w:val="clear" w:pos="720"/>
          <w:tab w:val="num" w:pos="1560"/>
        </w:tabs>
        <w:spacing w:after="0" w:line="278" w:lineRule="auto"/>
        <w:ind w:left="1560"/>
      </w:pPr>
      <w:r w:rsidRPr="00BA7A61">
        <w:rPr>
          <w:rFonts w:eastAsiaTheme="majorEastAsia"/>
        </w:rPr>
        <w:t>Regularly administer a confidential questionnaire.</w:t>
      </w:r>
      <w:r w:rsidRPr="00BA7A61">
        <w:t> </w:t>
      </w:r>
    </w:p>
    <w:p w:rsidRPr="00BA7A61" w:rsidR="00B41A1D" w:rsidP="00B41A1D" w:rsidRDefault="00B41A1D" w14:paraId="73D273CD" w14:textId="77777777">
      <w:pPr>
        <w:spacing w:after="0" w:line="278" w:lineRule="auto"/>
        <w:ind w:left="1560" w:firstLine="0"/>
      </w:pPr>
    </w:p>
    <w:p w:rsidRPr="00BA7A61" w:rsidR="00BA7A61" w:rsidRDefault="00BA7A61" w14:paraId="1F36A541" w14:textId="77777777">
      <w:pPr>
        <w:numPr>
          <w:ilvl w:val="0"/>
          <w:numId w:val="32"/>
        </w:numPr>
        <w:spacing w:after="0" w:line="278" w:lineRule="auto"/>
      </w:pPr>
      <w:r w:rsidRPr="00BA7A61">
        <w:rPr>
          <w:rFonts w:eastAsiaTheme="majorEastAsia"/>
        </w:rPr>
        <w:t>Ensure bystanders understand the importance of telling if they witness or know that bullying is taking place.</w:t>
      </w:r>
      <w:r w:rsidRPr="00BA7A61">
        <w:t> </w:t>
      </w:r>
    </w:p>
    <w:p w:rsidRPr="00837597" w:rsidR="00BA7A61" w:rsidRDefault="00BA7A61" w14:paraId="0E6E6910" w14:textId="629FBC97">
      <w:pPr>
        <w:numPr>
          <w:ilvl w:val="0"/>
          <w:numId w:val="33"/>
        </w:numPr>
        <w:spacing w:after="0" w:line="278" w:lineRule="auto"/>
      </w:pPr>
      <w:r w:rsidRPr="00837597">
        <w:rPr>
          <w:rFonts w:eastAsiaTheme="majorEastAsia"/>
        </w:rPr>
        <w:t>The Acceptable Usage Policy in the school to include the necessary steps to ensure that the access to technology within the school is strictly monitored, as is the pupils’ use of mobile phones. </w:t>
      </w:r>
      <w:r w:rsidRPr="00837597">
        <w:t> </w:t>
      </w:r>
    </w:p>
    <w:p w:rsidRPr="00BA7A61" w:rsidR="00BA7A61" w:rsidRDefault="00BA7A61" w14:paraId="5AA803C3" w14:textId="77777777">
      <w:pPr>
        <w:numPr>
          <w:ilvl w:val="0"/>
          <w:numId w:val="35"/>
        </w:numPr>
        <w:spacing w:after="160" w:line="278" w:lineRule="auto"/>
      </w:pPr>
      <w:r w:rsidRPr="00BA7A61">
        <w:rPr>
          <w:rFonts w:eastAsiaTheme="majorEastAsia"/>
          <w:lang w:val="en-US"/>
        </w:rPr>
        <w:t>Kindness and wellbeing initiatives throughout the year on a regular basis to ensure open discussion around friendship and kindness and the treating of others as we would like to be treated. </w:t>
      </w:r>
      <w:r w:rsidRPr="00BA7A61">
        <w:t> </w:t>
      </w:r>
    </w:p>
    <w:p w:rsidR="00BA7A61" w:rsidP="00BA7A61" w:rsidRDefault="00BA7A61" w14:paraId="7AA540E7" w14:textId="77777777">
      <w:pPr>
        <w:spacing w:after="160" w:line="278" w:lineRule="auto"/>
        <w:ind w:left="0" w:firstLine="0"/>
      </w:pPr>
      <w:r w:rsidRPr="00BA7A61">
        <w:t> </w:t>
      </w:r>
    </w:p>
    <w:p w:rsidRPr="002B7DBC" w:rsidR="004710F3" w:rsidP="00BA7A61" w:rsidRDefault="004710F3" w14:paraId="68423F5B" w14:textId="53138694">
      <w:pPr>
        <w:spacing w:after="160" w:line="278" w:lineRule="auto"/>
        <w:ind w:left="0" w:firstLine="0"/>
        <w:rPr>
          <w:b/>
          <w:bCs/>
          <w:color w:val="0070C0"/>
        </w:rPr>
      </w:pPr>
      <w:r w:rsidRPr="002B7DBC">
        <w:rPr>
          <w:b/>
          <w:bCs/>
          <w:color w:val="0070C0"/>
        </w:rPr>
        <w:t xml:space="preserve">The school has the following supervision and monitoring policies in place to prevent and address bullying behaviour (see Chapter 5 of the </w:t>
      </w:r>
      <w:proofErr w:type="spellStart"/>
      <w:r w:rsidRPr="002B7DBC">
        <w:rPr>
          <w:b/>
          <w:bCs/>
          <w:color w:val="0070C0"/>
        </w:rPr>
        <w:t>Bí</w:t>
      </w:r>
      <w:proofErr w:type="spellEnd"/>
      <w:r w:rsidRPr="002B7DBC">
        <w:rPr>
          <w:b/>
          <w:bCs/>
          <w:color w:val="0070C0"/>
        </w:rPr>
        <w:t xml:space="preserve"> </w:t>
      </w:r>
      <w:proofErr w:type="spellStart"/>
      <w:r w:rsidRPr="002B7DBC">
        <w:rPr>
          <w:b/>
          <w:bCs/>
          <w:color w:val="0070C0"/>
        </w:rPr>
        <w:t>Cineálta</w:t>
      </w:r>
      <w:proofErr w:type="spellEnd"/>
      <w:r w:rsidRPr="002B7DBC">
        <w:rPr>
          <w:b/>
          <w:bCs/>
          <w:color w:val="0070C0"/>
        </w:rPr>
        <w:t xml:space="preserve"> procedures):</w:t>
      </w:r>
    </w:p>
    <w:p w:rsidR="007D3DE6" w:rsidRDefault="001E112E" w14:paraId="1850FA45" w14:textId="3A929D49">
      <w:pPr>
        <w:spacing w:after="160" w:line="278" w:lineRule="auto"/>
        <w:ind w:left="0" w:firstLine="0"/>
      </w:pPr>
      <w:r w:rsidRPr="001E112E">
        <w:t xml:space="preserve">The Board of management confirms that appropriate supervision and monitoring practices are in place to both prevent and deal with bullying behaviour and to facilitate early intervention where possible. A proactive approach is encouraged during periods of supervision. </w:t>
      </w:r>
    </w:p>
    <w:p w:rsidR="00F30631" w:rsidRDefault="00F30631" w14:paraId="59E9603C" w14:textId="77777777">
      <w:pPr>
        <w:spacing w:after="160" w:line="278" w:lineRule="auto"/>
        <w:ind w:left="0" w:firstLine="0"/>
      </w:pPr>
    </w:p>
    <w:p w:rsidRPr="00F30631" w:rsidR="00F30631" w:rsidP="00F30631" w:rsidRDefault="00F30631" w14:paraId="290576D7" w14:textId="77777777">
      <w:pPr>
        <w:ind w:left="0" w:firstLine="0"/>
        <w:rPr>
          <w:b/>
          <w:bCs/>
          <w:lang w:val="en-US"/>
        </w:rPr>
      </w:pPr>
      <w:r w:rsidRPr="00F30631">
        <w:rPr>
          <w:b/>
          <w:bCs/>
          <w:lang w:val="en-US"/>
        </w:rPr>
        <w:t xml:space="preserve">Supervision - School Procedures </w:t>
      </w:r>
    </w:p>
    <w:p w:rsidR="00F30631" w:rsidP="00F30631" w:rsidRDefault="2F03F5C1" w14:paraId="51ACD3FF" w14:textId="21328EAE">
      <w:pPr>
        <w:pStyle w:val="ListParagraph"/>
        <w:numPr>
          <w:ilvl w:val="0"/>
          <w:numId w:val="45"/>
        </w:numPr>
        <w:spacing w:after="160" w:line="278" w:lineRule="auto"/>
        <w:rPr>
          <w:lang w:val="en-US"/>
        </w:rPr>
      </w:pPr>
      <w:r w:rsidRPr="2F03F5C1">
        <w:rPr>
          <w:lang w:val="en-US"/>
        </w:rPr>
        <w:t>The school does not accept responsibility for pupils dropped off earlier than 9:10 am</w:t>
      </w:r>
    </w:p>
    <w:p w:rsidR="00F30631" w:rsidP="00F30631" w:rsidRDefault="00F30631" w14:paraId="6E4DB8D2" w14:textId="52E726A4">
      <w:pPr>
        <w:pStyle w:val="ListParagraph"/>
        <w:numPr>
          <w:ilvl w:val="0"/>
          <w:numId w:val="45"/>
        </w:numPr>
        <w:spacing w:after="160" w:line="278" w:lineRule="auto"/>
        <w:rPr>
          <w:lang w:val="en-US"/>
        </w:rPr>
      </w:pPr>
      <w:r w:rsidRPr="2D722EC1">
        <w:rPr>
          <w:lang w:val="en-US"/>
        </w:rPr>
        <w:t xml:space="preserve">The school is open for the reception of pupils at </w:t>
      </w:r>
      <w:r w:rsidRPr="2D722EC1" w:rsidR="00022ABC">
        <w:rPr>
          <w:lang w:val="en-US"/>
        </w:rPr>
        <w:t>9</w:t>
      </w:r>
      <w:r w:rsidRPr="2D722EC1">
        <w:rPr>
          <w:lang w:val="en-US"/>
        </w:rPr>
        <w:t>.</w:t>
      </w:r>
      <w:r w:rsidRPr="2D722EC1" w:rsidR="00022ABC">
        <w:rPr>
          <w:lang w:val="en-US"/>
        </w:rPr>
        <w:t>1</w:t>
      </w:r>
      <w:r w:rsidRPr="2D722EC1">
        <w:rPr>
          <w:lang w:val="en-US"/>
        </w:rPr>
        <w:t xml:space="preserve">0 a.m. </w:t>
      </w:r>
      <w:r w:rsidRPr="2D722EC1" w:rsidR="00022ABC">
        <w:rPr>
          <w:lang w:val="en-US"/>
        </w:rPr>
        <w:t xml:space="preserve">by ISM staff </w:t>
      </w:r>
      <w:r w:rsidRPr="2D722EC1">
        <w:rPr>
          <w:lang w:val="en-US"/>
        </w:rPr>
        <w:t xml:space="preserve">and class teachers assume responsibility for their own class </w:t>
      </w:r>
      <w:r w:rsidRPr="2D722EC1" w:rsidR="00022ABC">
        <w:rPr>
          <w:lang w:val="en-US"/>
        </w:rPr>
        <w:t>at 9.15 a.m</w:t>
      </w:r>
      <w:r w:rsidRPr="2D722EC1">
        <w:rPr>
          <w:lang w:val="en-US"/>
        </w:rPr>
        <w:t>.</w:t>
      </w:r>
    </w:p>
    <w:p w:rsidRPr="00DD5D6D" w:rsidR="00F30631" w:rsidP="00F30631" w:rsidRDefault="00F30631" w14:paraId="36B852AA" w14:textId="056E0488">
      <w:pPr>
        <w:pStyle w:val="ListParagraph"/>
        <w:numPr>
          <w:ilvl w:val="0"/>
          <w:numId w:val="45"/>
        </w:numPr>
        <w:spacing w:after="160" w:line="278" w:lineRule="auto"/>
        <w:rPr>
          <w:lang w:val="en-US"/>
        </w:rPr>
      </w:pPr>
      <w:r w:rsidRPr="0016240B">
        <w:rPr>
          <w:lang w:val="en-US"/>
        </w:rPr>
        <w:t xml:space="preserve">It is the policy of the school to always supervise during regular lunch breaks </w:t>
      </w:r>
      <w:r>
        <w:rPr>
          <w:lang w:val="en-US"/>
        </w:rPr>
        <w:t>1</w:t>
      </w:r>
      <w:r w:rsidR="00022ABC">
        <w:rPr>
          <w:lang w:val="en-US"/>
        </w:rPr>
        <w:t>1</w:t>
      </w:r>
      <w:r>
        <w:rPr>
          <w:lang w:val="en-US"/>
        </w:rPr>
        <w:t>.</w:t>
      </w:r>
      <w:r w:rsidR="00022ABC">
        <w:rPr>
          <w:lang w:val="en-US"/>
        </w:rPr>
        <w:t>0</w:t>
      </w:r>
      <w:r>
        <w:rPr>
          <w:lang w:val="en-US"/>
        </w:rPr>
        <w:t>0</w:t>
      </w:r>
      <w:r w:rsidRPr="0016240B">
        <w:rPr>
          <w:lang w:val="en-US"/>
        </w:rPr>
        <w:t xml:space="preserve"> to </w:t>
      </w:r>
      <w:r>
        <w:rPr>
          <w:lang w:val="en-US"/>
        </w:rPr>
        <w:t>1</w:t>
      </w:r>
      <w:r w:rsidR="00022ABC">
        <w:rPr>
          <w:lang w:val="en-US"/>
        </w:rPr>
        <w:t>1</w:t>
      </w:r>
      <w:r>
        <w:rPr>
          <w:lang w:val="en-US"/>
        </w:rPr>
        <w:t>.</w:t>
      </w:r>
      <w:r w:rsidR="00022ABC">
        <w:rPr>
          <w:lang w:val="en-US"/>
        </w:rPr>
        <w:t>2</w:t>
      </w:r>
      <w:r>
        <w:rPr>
          <w:lang w:val="en-US"/>
        </w:rPr>
        <w:t>0am</w:t>
      </w:r>
      <w:r w:rsidRPr="0016240B">
        <w:rPr>
          <w:lang w:val="en-US"/>
        </w:rPr>
        <w:t>, 1.</w:t>
      </w:r>
      <w:r w:rsidR="00022ABC">
        <w:rPr>
          <w:lang w:val="en-US"/>
        </w:rPr>
        <w:t xml:space="preserve">00 </w:t>
      </w:r>
      <w:r w:rsidRPr="0016240B">
        <w:rPr>
          <w:lang w:val="en-US"/>
        </w:rPr>
        <w:t>pm to 1</w:t>
      </w:r>
      <w:r>
        <w:rPr>
          <w:lang w:val="en-US"/>
        </w:rPr>
        <w:t>.</w:t>
      </w:r>
      <w:r w:rsidR="00022ABC">
        <w:rPr>
          <w:lang w:val="en-US"/>
        </w:rPr>
        <w:t>20</w:t>
      </w:r>
      <w:r w:rsidRPr="0016240B">
        <w:rPr>
          <w:lang w:val="en-US"/>
        </w:rPr>
        <w:t xml:space="preserve"> pm in the classrooms and in the school yard.  </w:t>
      </w:r>
    </w:p>
    <w:p w:rsidRPr="00022ABC" w:rsidR="00F30631" w:rsidP="2D722EC1" w:rsidRDefault="00F30631" w14:paraId="58481FB2" w14:textId="0341A170">
      <w:pPr>
        <w:pStyle w:val="ListParagraph"/>
        <w:numPr>
          <w:ilvl w:val="0"/>
          <w:numId w:val="45"/>
        </w:numPr>
        <w:spacing w:after="160" w:line="278" w:lineRule="auto"/>
        <w:rPr>
          <w:lang w:val="en-US"/>
        </w:rPr>
      </w:pPr>
      <w:r w:rsidRPr="2D722EC1">
        <w:rPr>
          <w:lang w:val="en-US"/>
        </w:rPr>
        <w:t xml:space="preserve">The </w:t>
      </w:r>
      <w:r w:rsidRPr="2D722EC1" w:rsidR="00022ABC">
        <w:rPr>
          <w:lang w:val="en-US"/>
        </w:rPr>
        <w:t xml:space="preserve">deputy </w:t>
      </w:r>
      <w:r w:rsidRPr="2D722EC1">
        <w:rPr>
          <w:lang w:val="en-US"/>
        </w:rPr>
        <w:t xml:space="preserve">principal in consultation with Principal/staff draws up a Rota for supervision and this Rota is displayed on the staff room notice board. </w:t>
      </w:r>
    </w:p>
    <w:p w:rsidR="00F30631" w:rsidP="00F30631" w:rsidRDefault="00F30631" w14:paraId="61F4C4A2" w14:textId="0CFB939C">
      <w:pPr>
        <w:pStyle w:val="ListParagraph"/>
        <w:numPr>
          <w:ilvl w:val="0"/>
          <w:numId w:val="45"/>
        </w:numPr>
        <w:spacing w:after="160" w:line="278" w:lineRule="auto"/>
        <w:rPr>
          <w:lang w:val="en-US"/>
        </w:rPr>
      </w:pPr>
      <w:r w:rsidRPr="2D722EC1">
        <w:rPr>
          <w:lang w:val="en-US"/>
        </w:rPr>
        <w:t xml:space="preserve">Rules of the school yard </w:t>
      </w:r>
      <w:r w:rsidRPr="2D722EC1" w:rsidR="006F0A2A">
        <w:rPr>
          <w:lang w:val="en-US"/>
        </w:rPr>
        <w:t xml:space="preserve">(appendix E) </w:t>
      </w:r>
      <w:r w:rsidRPr="2D722EC1">
        <w:rPr>
          <w:lang w:val="en-US"/>
        </w:rPr>
        <w:t>are reviewed and revised continually and communicated to children regularly</w:t>
      </w:r>
    </w:p>
    <w:p w:rsidRPr="00022ABC" w:rsidR="00F30631" w:rsidP="2D722EC1" w:rsidRDefault="00F30631" w14:paraId="062853F2" w14:textId="77777777">
      <w:pPr>
        <w:pStyle w:val="ListParagraph"/>
        <w:numPr>
          <w:ilvl w:val="0"/>
          <w:numId w:val="45"/>
        </w:numPr>
        <w:spacing w:after="160" w:line="278" w:lineRule="auto"/>
        <w:rPr>
          <w:lang w:val="en-US"/>
        </w:rPr>
      </w:pPr>
      <w:r w:rsidRPr="2D722EC1">
        <w:rPr>
          <w:lang w:val="en-US"/>
        </w:rPr>
        <w:t xml:space="preserve"> If parents indicate a worry about a particular child on the yard all teachers rostered for yard duty are informed of the concern so that the </w:t>
      </w:r>
      <w:proofErr w:type="gramStart"/>
      <w:r w:rsidRPr="2D722EC1">
        <w:rPr>
          <w:lang w:val="en-US"/>
        </w:rPr>
        <w:t>particular concerns</w:t>
      </w:r>
      <w:proofErr w:type="gramEnd"/>
      <w:r w:rsidRPr="2D722EC1">
        <w:rPr>
          <w:lang w:val="en-US"/>
        </w:rPr>
        <w:t xml:space="preserve"> can be addressed satisfactorily.</w:t>
      </w:r>
    </w:p>
    <w:p w:rsidR="00F30631" w:rsidP="00F30631" w:rsidRDefault="00F30631" w14:paraId="54291D44" w14:textId="77777777">
      <w:pPr>
        <w:pStyle w:val="ListParagraph"/>
        <w:numPr>
          <w:ilvl w:val="0"/>
          <w:numId w:val="45"/>
        </w:numPr>
        <w:spacing w:after="160" w:line="278" w:lineRule="auto"/>
        <w:rPr>
          <w:lang w:val="en-US"/>
        </w:rPr>
      </w:pPr>
      <w:r w:rsidRPr="2D722EC1">
        <w:rPr>
          <w:lang w:val="en-US"/>
        </w:rPr>
        <w:t xml:space="preserve">Teachers on yard duty remain with the classes until the class teacher returns from break. </w:t>
      </w:r>
    </w:p>
    <w:p w:rsidR="00F30631" w:rsidP="00F30631" w:rsidRDefault="00F30631" w14:paraId="485495F1" w14:textId="77777777">
      <w:pPr>
        <w:pStyle w:val="ListParagraph"/>
        <w:numPr>
          <w:ilvl w:val="0"/>
          <w:numId w:val="45"/>
        </w:numPr>
        <w:spacing w:after="160" w:line="278" w:lineRule="auto"/>
        <w:rPr>
          <w:lang w:val="en-US"/>
        </w:rPr>
      </w:pPr>
      <w:r w:rsidRPr="0016240B">
        <w:rPr>
          <w:lang w:val="en-US"/>
        </w:rPr>
        <w:t>All teachers are asked to be punctual after breaks</w:t>
      </w:r>
    </w:p>
    <w:p w:rsidR="00F30631" w:rsidP="00F30631" w:rsidRDefault="00F30631" w14:paraId="70090907" w14:textId="77777777">
      <w:pPr>
        <w:pStyle w:val="ListParagraph"/>
        <w:numPr>
          <w:ilvl w:val="0"/>
          <w:numId w:val="45"/>
        </w:numPr>
        <w:spacing w:after="160" w:line="278" w:lineRule="auto"/>
        <w:rPr>
          <w:lang w:val="en-US"/>
        </w:rPr>
      </w:pPr>
      <w:r w:rsidRPr="2D722EC1">
        <w:rPr>
          <w:lang w:val="en-US"/>
        </w:rPr>
        <w:t xml:space="preserve"> Teachers taking a course day can swap supervision duties with a willing colleague.</w:t>
      </w:r>
    </w:p>
    <w:p w:rsidR="00F30631" w:rsidP="00F30631" w:rsidRDefault="00F30631" w14:paraId="25AC4084" w14:textId="61F0E588">
      <w:pPr>
        <w:pStyle w:val="ListParagraph"/>
        <w:numPr>
          <w:ilvl w:val="0"/>
          <w:numId w:val="45"/>
        </w:numPr>
        <w:spacing w:after="160" w:line="278" w:lineRule="auto"/>
        <w:rPr>
          <w:lang w:val="en-US"/>
        </w:rPr>
      </w:pPr>
      <w:r w:rsidRPr="2D722EC1">
        <w:rPr>
          <w:lang w:val="en-US"/>
        </w:rPr>
        <w:t xml:space="preserve"> If a teacher is unexpectedly absent a colleague assumes his/her duties in a reciprocal arrangement. </w:t>
      </w:r>
    </w:p>
    <w:p w:rsidR="00F30631" w:rsidP="00F30631" w:rsidRDefault="00F30631" w14:paraId="5C33BBE1" w14:textId="77777777">
      <w:pPr>
        <w:pStyle w:val="ListParagraph"/>
        <w:numPr>
          <w:ilvl w:val="0"/>
          <w:numId w:val="45"/>
        </w:numPr>
        <w:spacing w:after="160" w:line="278" w:lineRule="auto"/>
        <w:rPr>
          <w:lang w:val="en-US"/>
        </w:rPr>
      </w:pPr>
      <w:r w:rsidRPr="2D722EC1">
        <w:rPr>
          <w:lang w:val="en-US"/>
        </w:rPr>
        <w:t xml:space="preserve">All Special Needs Assistants are on duty during lunch breaks.  While these Assistants provide individual supervision for designated Special Needs children, they can act in an observing and reporting capacity, bringing instances of </w:t>
      </w:r>
      <w:proofErr w:type="spellStart"/>
      <w:r w:rsidRPr="2D722EC1">
        <w:rPr>
          <w:lang w:val="en-US"/>
        </w:rPr>
        <w:t>misbehaviour</w:t>
      </w:r>
      <w:proofErr w:type="spellEnd"/>
      <w:r w:rsidRPr="2D722EC1">
        <w:rPr>
          <w:lang w:val="en-US"/>
        </w:rPr>
        <w:t xml:space="preserve"> to the attention of the teacher on yard duty. </w:t>
      </w:r>
    </w:p>
    <w:p w:rsidR="00F30631" w:rsidP="00F30631" w:rsidRDefault="00F30631" w14:paraId="47BB7BDB" w14:textId="77777777">
      <w:pPr>
        <w:pStyle w:val="ListParagraph"/>
        <w:numPr>
          <w:ilvl w:val="0"/>
          <w:numId w:val="45"/>
        </w:numPr>
        <w:spacing w:after="160" w:line="278" w:lineRule="auto"/>
        <w:rPr>
          <w:lang w:val="en-US"/>
        </w:rPr>
      </w:pPr>
      <w:r>
        <w:rPr>
          <w:lang w:val="en-US"/>
        </w:rPr>
        <w:t xml:space="preserve">All teachers and special needs assistants on yard supervision actively monitor the yard – continuously monitoring pupil </w:t>
      </w:r>
      <w:proofErr w:type="spellStart"/>
      <w:r>
        <w:rPr>
          <w:lang w:val="en-US"/>
        </w:rPr>
        <w:t>behaviour</w:t>
      </w:r>
      <w:proofErr w:type="spellEnd"/>
      <w:r>
        <w:rPr>
          <w:lang w:val="en-US"/>
        </w:rPr>
        <w:t xml:space="preserve"> during yard time</w:t>
      </w:r>
    </w:p>
    <w:p w:rsidR="00F30631" w:rsidP="00F30631" w:rsidRDefault="00F30631" w14:paraId="7E8B6795" w14:textId="367CD960">
      <w:pPr>
        <w:pStyle w:val="ListParagraph"/>
        <w:numPr>
          <w:ilvl w:val="0"/>
          <w:numId w:val="45"/>
        </w:numPr>
        <w:spacing w:after="160" w:line="278" w:lineRule="auto"/>
        <w:rPr>
          <w:lang w:val="en-US"/>
        </w:rPr>
      </w:pPr>
      <w:r w:rsidRPr="386C2ED2" w:rsidR="386C2ED2">
        <w:rPr>
          <w:lang w:val="en-US"/>
        </w:rPr>
        <w:t xml:space="preserve"> The </w:t>
      </w:r>
      <w:r w:rsidRPr="386C2ED2" w:rsidR="386C2ED2">
        <w:rPr>
          <w:lang w:val="en-US"/>
        </w:rPr>
        <w:t>school's</w:t>
      </w:r>
      <w:r w:rsidRPr="386C2ED2" w:rsidR="386C2ED2">
        <w:rPr>
          <w:lang w:val="en-US"/>
        </w:rPr>
        <w:t xml:space="preserve"> Code of </w:t>
      </w:r>
      <w:r w:rsidRPr="386C2ED2" w:rsidR="386C2ED2">
        <w:rPr>
          <w:lang w:val="en-US"/>
        </w:rPr>
        <w:t>Behaviour</w:t>
      </w:r>
      <w:r w:rsidRPr="386C2ED2" w:rsidR="386C2ED2">
        <w:rPr>
          <w:lang w:val="en-US"/>
        </w:rPr>
        <w:t xml:space="preserve"> policy</w:t>
      </w:r>
      <w:r w:rsidRPr="386C2ED2" w:rsidR="386C2ED2">
        <w:rPr>
          <w:lang w:val="en-US"/>
        </w:rPr>
        <w:t xml:space="preserve"> covers incidents of </w:t>
      </w:r>
      <w:r w:rsidRPr="386C2ED2" w:rsidR="386C2ED2">
        <w:rPr>
          <w:lang w:val="en-US"/>
        </w:rPr>
        <w:t>misbehaviour</w:t>
      </w:r>
      <w:r w:rsidRPr="386C2ED2" w:rsidR="386C2ED2">
        <w:rPr>
          <w:lang w:val="en-US"/>
        </w:rPr>
        <w:t xml:space="preserve">. </w:t>
      </w:r>
    </w:p>
    <w:p w:rsidRPr="002866CC" w:rsidR="00F30631" w:rsidP="2D722EC1" w:rsidRDefault="00F30631" w14:paraId="4511B5F7" w14:textId="2512D6F5">
      <w:pPr>
        <w:pStyle w:val="ListParagraph"/>
        <w:numPr>
          <w:ilvl w:val="0"/>
          <w:numId w:val="45"/>
        </w:numPr>
        <w:spacing w:after="160" w:line="278" w:lineRule="auto"/>
        <w:rPr>
          <w:lang w:val="en-US"/>
        </w:rPr>
      </w:pPr>
      <w:r w:rsidRPr="2D722EC1">
        <w:rPr>
          <w:lang w:val="en-US"/>
        </w:rPr>
        <w:t>Children with injuries/complaints are dealt with directly by the teacher on yard duty</w:t>
      </w:r>
      <w:r w:rsidRPr="2D722EC1" w:rsidR="6737D94E">
        <w:rPr>
          <w:lang w:val="en-US"/>
        </w:rPr>
        <w:t xml:space="preserve"> and sent to Mairead's office when necessary.</w:t>
      </w:r>
    </w:p>
    <w:p w:rsidR="00F30631" w:rsidP="00F30631" w:rsidRDefault="00F30631" w14:paraId="537EA1DE" w14:textId="769FE6E9">
      <w:pPr>
        <w:pStyle w:val="ListParagraph"/>
        <w:numPr>
          <w:ilvl w:val="0"/>
          <w:numId w:val="45"/>
        </w:numPr>
        <w:spacing w:after="160" w:line="278" w:lineRule="auto"/>
        <w:rPr>
          <w:lang w:val="en-US"/>
        </w:rPr>
      </w:pPr>
      <w:r w:rsidRPr="386C2ED2" w:rsidR="386C2ED2">
        <w:rPr>
          <w:lang w:val="en-US"/>
        </w:rPr>
        <w:t xml:space="preserve"> A first aid kit is </w:t>
      </w:r>
      <w:r w:rsidRPr="386C2ED2" w:rsidR="386C2ED2">
        <w:rPr>
          <w:lang w:val="en-US"/>
        </w:rPr>
        <w:t>available,</w:t>
      </w:r>
      <w:r w:rsidRPr="386C2ED2" w:rsidR="386C2ED2">
        <w:rPr>
          <w:lang w:val="en-US"/>
        </w:rPr>
        <w:t xml:space="preserve"> and all minor incidents are dealt with in the yard. </w:t>
      </w:r>
    </w:p>
    <w:p w:rsidR="00F30631" w:rsidP="00F30631" w:rsidRDefault="2F03F5C1" w14:paraId="19348A47" w14:textId="1FE368B8">
      <w:pPr>
        <w:pStyle w:val="ListParagraph"/>
        <w:rPr>
          <w:lang w:val="en-US"/>
        </w:rPr>
      </w:pPr>
      <w:r w:rsidRPr="386C2ED2" w:rsidR="386C2ED2">
        <w:rPr>
          <w:lang w:val="en-US"/>
        </w:rPr>
        <w:t>In the event of</w:t>
      </w:r>
      <w:r w:rsidRPr="386C2ED2" w:rsidR="386C2ED2">
        <w:rPr>
          <w:lang w:val="en-US"/>
        </w:rPr>
        <w:t xml:space="preserve"> a more serious incident – the supervising teacher or a responsible adult brings the injured child into the school, informing the </w:t>
      </w:r>
      <w:r w:rsidRPr="386C2ED2" w:rsidR="386C2ED2">
        <w:rPr>
          <w:lang w:val="en-US"/>
        </w:rPr>
        <w:t>principal</w:t>
      </w:r>
      <w:r w:rsidRPr="386C2ED2" w:rsidR="386C2ED2">
        <w:rPr>
          <w:lang w:val="en-US"/>
        </w:rPr>
        <w:t xml:space="preserve"> and parents are notified. First Aid boxes and Accident Report are kept as a matter of procedure (See Health and Safety Policy).  </w:t>
      </w:r>
    </w:p>
    <w:p w:rsidR="00F30631" w:rsidP="00F30631" w:rsidRDefault="00F30631" w14:paraId="60A92000" w14:textId="58859F13">
      <w:pPr>
        <w:pStyle w:val="ListParagraph"/>
        <w:numPr>
          <w:ilvl w:val="0"/>
          <w:numId w:val="45"/>
        </w:numPr>
        <w:rPr>
          <w:lang w:val="en-US"/>
        </w:rPr>
      </w:pPr>
      <w:r w:rsidRPr="00F30631">
        <w:rPr>
          <w:lang w:val="en-US"/>
        </w:rPr>
        <w:t>Restorative practice questions are used to support pupils in resolving conflicts, understanding the consequences of their actions, and identifying ways to make amends.</w:t>
      </w:r>
    </w:p>
    <w:p w:rsidR="00F30631" w:rsidP="00F30631" w:rsidRDefault="00F30631" w14:paraId="732C99D8" w14:textId="77777777">
      <w:pPr>
        <w:pStyle w:val="ListParagraph"/>
        <w:ind w:firstLine="0"/>
        <w:rPr>
          <w:lang w:val="en-US"/>
        </w:rPr>
      </w:pPr>
    </w:p>
    <w:p w:rsidR="00F30631" w:rsidP="00F30631" w:rsidRDefault="00F30631" w14:paraId="7EFC2D5F" w14:textId="6CDA3B82">
      <w:pPr>
        <w:pStyle w:val="ListParagraph"/>
        <w:ind w:firstLine="0"/>
        <w:jc w:val="center"/>
        <w:rPr>
          <w:lang w:val="en-US"/>
        </w:rPr>
      </w:pPr>
      <w:r>
        <w:rPr>
          <w:noProof/>
          <w:lang w:val="en-US"/>
        </w:rPr>
        <w:drawing>
          <wp:inline distT="0" distB="0" distL="0" distR="0" wp14:anchorId="4F86645A" wp14:editId="5D42F5BD">
            <wp:extent cx="2447925" cy="3486150"/>
            <wp:effectExtent l="0" t="0" r="9525" b="0"/>
            <wp:docPr id="19296108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7925" cy="3486150"/>
                    </a:xfrm>
                    <a:prstGeom prst="rect">
                      <a:avLst/>
                    </a:prstGeom>
                    <a:noFill/>
                  </pic:spPr>
                </pic:pic>
              </a:graphicData>
            </a:graphic>
          </wp:inline>
        </w:drawing>
      </w:r>
    </w:p>
    <w:p w:rsidR="00F30631" w:rsidP="00F30631" w:rsidRDefault="00F30631" w14:paraId="2B658621" w14:textId="34652643" w14:noSpellErr="1">
      <w:pPr>
        <w:pStyle w:val="ListParagraph"/>
        <w:numPr>
          <w:ilvl w:val="0"/>
          <w:numId w:val="45"/>
        </w:numPr>
        <w:spacing w:after="160" w:line="278" w:lineRule="auto"/>
        <w:rPr>
          <w:lang w:val="en-US"/>
        </w:rPr>
      </w:pPr>
      <w:r w:rsidRPr="386C2ED2" w:rsidR="386C2ED2">
        <w:rPr>
          <w:lang w:val="en-US"/>
        </w:rPr>
        <w:t xml:space="preserve">If children </w:t>
      </w:r>
      <w:r w:rsidRPr="386C2ED2" w:rsidR="386C2ED2">
        <w:rPr>
          <w:lang w:val="en-US"/>
        </w:rPr>
        <w:t>remain</w:t>
      </w:r>
      <w:r w:rsidRPr="386C2ED2" w:rsidR="386C2ED2">
        <w:rPr>
          <w:lang w:val="en-US"/>
        </w:rPr>
        <w:t xml:space="preserve"> uncollected after </w:t>
      </w:r>
      <w:r w:rsidRPr="386C2ED2" w:rsidR="386C2ED2">
        <w:rPr>
          <w:lang w:val="en-US"/>
        </w:rPr>
        <w:t>3</w:t>
      </w:r>
      <w:r w:rsidRPr="386C2ED2" w:rsidR="386C2ED2">
        <w:rPr>
          <w:lang w:val="en-US"/>
        </w:rPr>
        <w:t>.</w:t>
      </w:r>
      <w:r w:rsidRPr="386C2ED2" w:rsidR="386C2ED2">
        <w:rPr>
          <w:lang w:val="en-US"/>
        </w:rPr>
        <w:t>00</w:t>
      </w:r>
      <w:r w:rsidRPr="386C2ED2" w:rsidR="386C2ED2">
        <w:rPr>
          <w:lang w:val="en-US"/>
        </w:rPr>
        <w:t>p.</w:t>
      </w:r>
      <w:bookmarkStart w:name="_Int_DwUh0rC2" w:id="198483580"/>
      <w:r w:rsidRPr="386C2ED2" w:rsidR="386C2ED2">
        <w:rPr>
          <w:lang w:val="en-US"/>
        </w:rPr>
        <w:t>m the</w:t>
      </w:r>
      <w:bookmarkEnd w:id="198483580"/>
      <w:r w:rsidRPr="386C2ED2" w:rsidR="386C2ED2">
        <w:rPr>
          <w:lang w:val="en-US"/>
        </w:rPr>
        <w:t xml:space="preserve"> school always ensures that a duty of care is provided until a parent/guardian calls.</w:t>
      </w:r>
    </w:p>
    <w:p w:rsidR="00F30631" w:rsidP="00F30631" w:rsidRDefault="00F30631" w14:paraId="70D77A20" w14:textId="77777777">
      <w:pPr>
        <w:rPr>
          <w:lang w:val="en-US"/>
        </w:rPr>
      </w:pPr>
    </w:p>
    <w:p w:rsidRPr="00F30631" w:rsidR="00F30631" w:rsidP="00F30631" w:rsidRDefault="00F30631" w14:paraId="15750B2C" w14:textId="77777777">
      <w:pPr>
        <w:ind w:left="0" w:firstLine="0"/>
        <w:rPr>
          <w:b/>
          <w:bCs/>
          <w:lang w:val="en-US"/>
        </w:rPr>
      </w:pPr>
      <w:r w:rsidRPr="00F30631">
        <w:rPr>
          <w:b/>
          <w:bCs/>
          <w:lang w:val="en-US"/>
        </w:rPr>
        <w:t xml:space="preserve">Supervision - Special Provisions </w:t>
      </w:r>
    </w:p>
    <w:p w:rsidR="00F30631" w:rsidP="00F30631" w:rsidRDefault="00F30631" w14:paraId="463A600A" w14:textId="4203911F">
      <w:pPr>
        <w:pStyle w:val="ListParagraph"/>
        <w:numPr>
          <w:ilvl w:val="0"/>
          <w:numId w:val="45"/>
        </w:numPr>
        <w:spacing w:after="160" w:line="278" w:lineRule="auto"/>
        <w:rPr>
          <w:lang w:val="en-US"/>
        </w:rPr>
      </w:pPr>
      <w:r w:rsidRPr="2D722EC1">
        <w:rPr>
          <w:lang w:val="en-US"/>
        </w:rPr>
        <w:t>On out-of-school activities such as games, swimming, tours, back up provisions are put in place to ensure adequate levels of supervision are put in place.  The level of supervision is usually one adult per 15 children with individual teachers in charge of specific groups.</w:t>
      </w:r>
    </w:p>
    <w:p w:rsidR="00F30631" w:rsidP="00F30631" w:rsidRDefault="00F30631" w14:paraId="48833D4B" w14:textId="77777777">
      <w:pPr>
        <w:pStyle w:val="ListParagraph"/>
        <w:numPr>
          <w:ilvl w:val="0"/>
          <w:numId w:val="45"/>
        </w:numPr>
        <w:spacing w:after="160" w:line="278" w:lineRule="auto"/>
        <w:rPr>
          <w:lang w:val="en-US"/>
        </w:rPr>
      </w:pPr>
      <w:r w:rsidRPr="2D722EC1">
        <w:rPr>
          <w:lang w:val="en-US"/>
        </w:rPr>
        <w:t xml:space="preserve"> If a teacher is called from his/her classroom to meet with a parent, another member of staff may be released to cover.  However, it is school policy to request parents to make appointments.</w:t>
      </w:r>
    </w:p>
    <w:p w:rsidR="00837597" w:rsidP="00837597" w:rsidRDefault="00F30631" w14:paraId="6842C82F" w14:textId="77777777">
      <w:pPr>
        <w:pStyle w:val="ListParagraph"/>
        <w:numPr>
          <w:ilvl w:val="0"/>
          <w:numId w:val="45"/>
        </w:numPr>
        <w:spacing w:after="160" w:line="278" w:lineRule="auto"/>
        <w:rPr>
          <w:lang w:val="en-US"/>
        </w:rPr>
      </w:pPr>
      <w:r w:rsidRPr="2D722EC1">
        <w:rPr>
          <w:lang w:val="en-US"/>
        </w:rPr>
        <w:t>On wet days children remain in their classes under the normal supervision Rota. Under no circumstances are children allowed to run around in classrooms at break times.</w:t>
      </w:r>
    </w:p>
    <w:p w:rsidR="00837597" w:rsidP="00837597" w:rsidRDefault="00F30631" w14:paraId="401D712A" w14:textId="77777777">
      <w:pPr>
        <w:pStyle w:val="ListParagraph"/>
        <w:numPr>
          <w:ilvl w:val="0"/>
          <w:numId w:val="45"/>
        </w:numPr>
        <w:spacing w:after="160" w:line="278" w:lineRule="auto"/>
        <w:rPr>
          <w:lang w:val="en-US"/>
        </w:rPr>
      </w:pPr>
      <w:r w:rsidRPr="00837597">
        <w:rPr>
          <w:lang w:val="en-US"/>
        </w:rPr>
        <w:t>The school Safety Statement lists all hazards on the schoolyard and this document is available to all supervisors.</w:t>
      </w:r>
      <w:r w:rsidRPr="00837597" w:rsidR="00837597">
        <w:rPr>
          <w:lang w:val="en-US"/>
        </w:rPr>
        <w:t xml:space="preserve"> </w:t>
      </w:r>
      <w:r w:rsidRPr="00837597" w:rsidR="00837597">
        <w:rPr>
          <w:lang w:val="en-US"/>
        </w:rPr>
        <w:t xml:space="preserve">Parents may request that their children be allowed leave during the school day due to appointments, etc. </w:t>
      </w:r>
    </w:p>
    <w:p w:rsidRPr="00837597" w:rsidR="00837597" w:rsidP="00837597" w:rsidRDefault="00837597" w14:paraId="76AF8798" w14:textId="7D97B591">
      <w:pPr>
        <w:pStyle w:val="ListParagraph"/>
        <w:numPr>
          <w:ilvl w:val="0"/>
          <w:numId w:val="45"/>
        </w:numPr>
        <w:spacing w:after="160" w:line="278" w:lineRule="auto"/>
        <w:rPr>
          <w:lang w:val="en-US"/>
        </w:rPr>
      </w:pPr>
      <w:r w:rsidRPr="00837597">
        <w:rPr>
          <w:lang w:val="en-US"/>
        </w:rPr>
        <w:t>Parents must send a message to inform the class teacher on Aladdin. The school secretary will collect children from the classroom in this instance and log the departure in the attendance/leave record book at the school door. If pupils return late a member of staff must be informed prior to arrival.</w:t>
      </w:r>
    </w:p>
    <w:p w:rsidR="00F30631" w:rsidP="00837597" w:rsidRDefault="00F30631" w14:paraId="5C991A4D" w14:textId="46F1DC76">
      <w:pPr>
        <w:pStyle w:val="ListParagraph"/>
        <w:spacing w:after="160" w:line="278" w:lineRule="auto"/>
        <w:ind w:firstLine="0"/>
        <w:rPr>
          <w:lang w:val="en-US"/>
        </w:rPr>
      </w:pPr>
    </w:p>
    <w:p w:rsidR="00F30631" w:rsidRDefault="00F30631" w14:paraId="3836CA8E" w14:textId="77777777">
      <w:pPr>
        <w:spacing w:after="160" w:line="278" w:lineRule="auto"/>
        <w:ind w:left="0" w:firstLine="0"/>
        <w:rPr>
          <w:b/>
          <w:bCs/>
          <w:color w:val="FF0000"/>
        </w:rPr>
      </w:pPr>
    </w:p>
    <w:p w:rsidRPr="002B7DBC" w:rsidR="00E13919" w:rsidP="001E112E" w:rsidRDefault="00FA0442" w14:paraId="532A735E" w14:textId="73E670C6">
      <w:pPr>
        <w:pStyle w:val="Heading1"/>
        <w:ind w:left="0" w:right="584" w:firstLine="0"/>
        <w:rPr>
          <w:b/>
          <w:bCs/>
          <w:color w:val="0070C0"/>
          <w:szCs w:val="26"/>
          <w:u w:val="single"/>
        </w:rPr>
      </w:pPr>
      <w:r w:rsidRPr="002B7DBC">
        <w:rPr>
          <w:b/>
          <w:bCs/>
          <w:color w:val="0070C0"/>
          <w:szCs w:val="26"/>
          <w:u w:val="single"/>
        </w:rPr>
        <w:t>Sec</w:t>
      </w:r>
      <w:r w:rsidRPr="002B7DBC" w:rsidR="002B7DBC">
        <w:rPr>
          <w:rFonts w:eastAsia="Calibri"/>
          <w:b/>
          <w:bCs/>
          <w:noProof/>
          <w:color w:val="0070C0"/>
          <w:szCs w:val="26"/>
          <w:u w:val="single"/>
        </w:rPr>
        <w:t>ti</w:t>
      </w:r>
      <w:r w:rsidRPr="002B7DBC">
        <w:rPr>
          <w:b/>
          <w:bCs/>
          <w:color w:val="0070C0"/>
          <w:szCs w:val="26"/>
          <w:u w:val="single"/>
        </w:rPr>
        <w:t xml:space="preserve">on C: Addressing Bullying Behaviour </w:t>
      </w:r>
    </w:p>
    <w:p w:rsidRPr="002E3129" w:rsidR="002E3129" w:rsidP="002E3129" w:rsidRDefault="002866CC" w14:paraId="3AF8093B" w14:textId="535A0C48">
      <w:pPr>
        <w:spacing w:after="117" w:line="259" w:lineRule="auto"/>
        <w:ind w:left="0" w:right="-25" w:firstLine="0"/>
        <w:rPr>
          <w:b/>
          <w:bCs/>
        </w:rPr>
      </w:pPr>
      <w:proofErr w:type="spellStart"/>
      <w:r>
        <w:rPr>
          <w:b/>
          <w:bCs/>
        </w:rPr>
        <w:t>Scoil</w:t>
      </w:r>
      <w:proofErr w:type="spellEnd"/>
      <w:r>
        <w:rPr>
          <w:b/>
          <w:bCs/>
        </w:rPr>
        <w:t xml:space="preserve"> </w:t>
      </w:r>
      <w:proofErr w:type="spellStart"/>
      <w:r>
        <w:rPr>
          <w:b/>
          <w:bCs/>
        </w:rPr>
        <w:t>na</w:t>
      </w:r>
      <w:proofErr w:type="spellEnd"/>
      <w:r>
        <w:rPr>
          <w:b/>
          <w:bCs/>
        </w:rPr>
        <w:t xml:space="preserve"> Corine Mhuire, Ashford</w:t>
      </w:r>
      <w:r w:rsidRPr="002E3129" w:rsidR="002E3129">
        <w:rPr>
          <w:b/>
          <w:bCs/>
        </w:rPr>
        <w:t xml:space="preserve">: Partnership Approach to Implementing the </w:t>
      </w:r>
      <w:proofErr w:type="spellStart"/>
      <w:r w:rsidRPr="002E3129" w:rsidR="002E3129">
        <w:rPr>
          <w:b/>
          <w:bCs/>
        </w:rPr>
        <w:t>Bí</w:t>
      </w:r>
      <w:proofErr w:type="spellEnd"/>
      <w:r w:rsidRPr="002E3129" w:rsidR="002E3129">
        <w:rPr>
          <w:b/>
          <w:bCs/>
        </w:rPr>
        <w:t xml:space="preserve"> </w:t>
      </w:r>
      <w:proofErr w:type="spellStart"/>
      <w:r w:rsidRPr="002E3129" w:rsidR="002E3129">
        <w:rPr>
          <w:b/>
          <w:bCs/>
        </w:rPr>
        <w:t>Cineálta</w:t>
      </w:r>
      <w:proofErr w:type="spellEnd"/>
      <w:r w:rsidRPr="002E3129" w:rsidR="002E3129">
        <w:rPr>
          <w:b/>
          <w:bCs/>
        </w:rPr>
        <w:t xml:space="preserve"> Policy</w:t>
      </w:r>
    </w:p>
    <w:p w:rsidRPr="002E3129" w:rsidR="0012125B" w:rsidP="0012125B" w:rsidRDefault="002E3129" w14:paraId="49C82FB6" w14:textId="071CFBAF">
      <w:pPr>
        <w:spacing w:after="117" w:line="259" w:lineRule="auto"/>
        <w:ind w:left="0" w:right="-25" w:firstLine="0"/>
      </w:pPr>
      <w:r w:rsidRPr="002E3129">
        <w:t xml:space="preserve">At </w:t>
      </w:r>
      <w:proofErr w:type="spellStart"/>
      <w:r w:rsidR="002866CC">
        <w:t>Scoil</w:t>
      </w:r>
      <w:proofErr w:type="spellEnd"/>
      <w:r w:rsidR="002866CC">
        <w:t xml:space="preserve"> </w:t>
      </w:r>
      <w:proofErr w:type="spellStart"/>
      <w:r w:rsidR="002866CC">
        <w:t>na</w:t>
      </w:r>
      <w:proofErr w:type="spellEnd"/>
      <w:r w:rsidR="002866CC">
        <w:t xml:space="preserve"> </w:t>
      </w:r>
      <w:proofErr w:type="spellStart"/>
      <w:r w:rsidR="002866CC">
        <w:t>Coroine</w:t>
      </w:r>
      <w:proofErr w:type="spellEnd"/>
      <w:r w:rsidR="002866CC">
        <w:t xml:space="preserve"> Mhuire</w:t>
      </w:r>
      <w:r w:rsidRPr="002E3129">
        <w:t>,</w:t>
      </w:r>
      <w:r w:rsidR="002866CC">
        <w:t xml:space="preserve"> Ashford,</w:t>
      </w:r>
      <w:r w:rsidRPr="002E3129">
        <w:t xml:space="preserve"> we believe in working together with </w:t>
      </w:r>
      <w:r w:rsidR="002B7DBC">
        <w:t>the</w:t>
      </w:r>
      <w:r w:rsidRPr="002E3129">
        <w:t xml:space="preserve"> Board of Management, staff, students, and their parents to create a safe and respectful learning environment for all. As part of this commitment, we are dedicated to developing and implementing our </w:t>
      </w:r>
      <w:proofErr w:type="spellStart"/>
      <w:r w:rsidRPr="002E3129">
        <w:t>Bí</w:t>
      </w:r>
      <w:proofErr w:type="spellEnd"/>
      <w:r w:rsidRPr="002E3129">
        <w:t xml:space="preserve"> </w:t>
      </w:r>
      <w:proofErr w:type="spellStart"/>
      <w:r w:rsidRPr="002E3129">
        <w:t>Cineálta</w:t>
      </w:r>
      <w:proofErr w:type="spellEnd"/>
      <w:r w:rsidRPr="002E3129">
        <w:t xml:space="preserve"> policy in partnership with the whole school community.</w:t>
      </w:r>
      <w:r w:rsidRPr="0012125B" w:rsidR="0012125B">
        <w:t xml:space="preserve"> </w:t>
      </w:r>
      <w:r w:rsidRPr="002E3129" w:rsidR="0012125B">
        <w:t xml:space="preserve">By working collaboratively and compassionately, </w:t>
      </w:r>
      <w:proofErr w:type="spellStart"/>
      <w:r w:rsidR="002866CC">
        <w:t>Scoil</w:t>
      </w:r>
      <w:proofErr w:type="spellEnd"/>
      <w:r w:rsidR="002866CC">
        <w:t xml:space="preserve"> </w:t>
      </w:r>
      <w:proofErr w:type="spellStart"/>
      <w:r w:rsidR="002866CC">
        <w:t>na</w:t>
      </w:r>
      <w:proofErr w:type="spellEnd"/>
      <w:r w:rsidR="002866CC">
        <w:t xml:space="preserve"> </w:t>
      </w:r>
      <w:proofErr w:type="spellStart"/>
      <w:r w:rsidR="002866CC">
        <w:t>Coroine</w:t>
      </w:r>
      <w:proofErr w:type="spellEnd"/>
      <w:r w:rsidR="002866CC">
        <w:t xml:space="preserve"> Mhuire</w:t>
      </w:r>
      <w:r w:rsidRPr="002E3129" w:rsidR="0012125B">
        <w:t xml:space="preserve"> is committed to fostering a school culture rooted in kindness, inclusivity, and respect for all.</w:t>
      </w:r>
    </w:p>
    <w:p w:rsidR="002E3129" w:rsidP="002E3129" w:rsidRDefault="002E3129" w14:paraId="5886FCF1" w14:textId="1FDB22A0">
      <w:pPr>
        <w:spacing w:after="117" w:line="259" w:lineRule="auto"/>
        <w:ind w:left="0" w:right="-25" w:firstLine="0"/>
      </w:pPr>
    </w:p>
    <w:p w:rsidR="00127F2D" w:rsidP="002E3129" w:rsidRDefault="00127F2D" w14:paraId="233AFB89" w14:textId="77777777">
      <w:pPr>
        <w:spacing w:after="117" w:line="259" w:lineRule="auto"/>
        <w:ind w:left="0" w:right="-25" w:firstLine="0"/>
      </w:pPr>
    </w:p>
    <w:p w:rsidR="00127F2D" w:rsidP="002E3129" w:rsidRDefault="00127F2D" w14:paraId="5F23FD93" w14:textId="77777777">
      <w:pPr>
        <w:spacing w:after="117" w:line="259" w:lineRule="auto"/>
        <w:ind w:left="0" w:right="-25" w:firstLine="0"/>
      </w:pPr>
    </w:p>
    <w:p w:rsidRPr="002E3129" w:rsidR="00127F2D" w:rsidP="002E3129" w:rsidRDefault="00127F2D" w14:paraId="2D4671C8" w14:textId="77777777">
      <w:pPr>
        <w:spacing w:after="117" w:line="259" w:lineRule="auto"/>
        <w:ind w:left="0" w:right="-25" w:firstLine="0"/>
      </w:pPr>
    </w:p>
    <w:p w:rsidRPr="007D3DE6" w:rsidR="00E13919" w:rsidRDefault="00FA0442" w14:paraId="1E98C587" w14:textId="77777777">
      <w:pPr>
        <w:ind w:left="0" w:firstLine="0"/>
        <w:rPr>
          <w:b/>
          <w:bCs/>
        </w:rPr>
      </w:pPr>
      <w:r w:rsidRPr="007D3DE6">
        <w:rPr>
          <w:b/>
          <w:bCs/>
        </w:rPr>
        <w:t xml:space="preserve">The teacher(s) with responsibility for addressing bullying behaviour is (are) as follows: </w:t>
      </w:r>
    </w:p>
    <w:p w:rsidR="007D3DE6" w:rsidRDefault="007D3DE6" w14:paraId="20BEAA0B" w14:textId="7340AC14">
      <w:pPr>
        <w:pStyle w:val="ListParagraph"/>
        <w:numPr>
          <w:ilvl w:val="1"/>
          <w:numId w:val="34"/>
        </w:numPr>
        <w:spacing w:after="117" w:line="259" w:lineRule="auto"/>
        <w:ind w:right="-25"/>
      </w:pPr>
      <w:r>
        <w:t xml:space="preserve">the class teacher(s) of all pupils involved  </w:t>
      </w:r>
    </w:p>
    <w:p w:rsidR="007D3DE6" w:rsidRDefault="007D3DE6" w14:paraId="4D8E3386" w14:textId="48ABC5FB">
      <w:pPr>
        <w:pStyle w:val="ListParagraph"/>
        <w:numPr>
          <w:ilvl w:val="1"/>
          <w:numId w:val="34"/>
        </w:numPr>
        <w:spacing w:after="117" w:line="259" w:lineRule="auto"/>
        <w:ind w:right="-25"/>
      </w:pPr>
      <w:r>
        <w:t xml:space="preserve">the principal/deputy principal.  </w:t>
      </w:r>
    </w:p>
    <w:p w:rsidR="002866CC" w:rsidP="002866CC" w:rsidRDefault="007D3DE6" w14:paraId="1E3D58B2" w14:textId="77777777">
      <w:pPr>
        <w:pStyle w:val="ListParagraph"/>
        <w:numPr>
          <w:ilvl w:val="1"/>
          <w:numId w:val="34"/>
        </w:numPr>
        <w:spacing w:after="117" w:line="259" w:lineRule="auto"/>
        <w:ind w:right="-25"/>
      </w:pPr>
      <w:r w:rsidRPr="002866CC">
        <w:t xml:space="preserve">Learning support teachers may be involved if deemed appropriate and/or necessary.  </w:t>
      </w:r>
    </w:p>
    <w:p w:rsidRPr="0012125B" w:rsidR="00E13919" w:rsidP="002866CC" w:rsidRDefault="007D3DE6" w14:paraId="65DE807E" w14:textId="6ADC3DD7">
      <w:pPr>
        <w:pStyle w:val="ListParagraph"/>
        <w:numPr>
          <w:ilvl w:val="1"/>
          <w:numId w:val="34"/>
        </w:numPr>
        <w:spacing w:after="117" w:line="259" w:lineRule="auto"/>
        <w:ind w:right="-25"/>
      </w:pPr>
      <w:r w:rsidRPr="002866CC">
        <w:t>Any teacher may act as a relevant teacher if circumstances warrant it.</w:t>
      </w:r>
    </w:p>
    <w:p w:rsidR="002E3129" w:rsidP="007D3DE6" w:rsidRDefault="002E3129" w14:paraId="2AC6F0B7" w14:textId="77777777">
      <w:pPr>
        <w:spacing w:after="117" w:line="259" w:lineRule="auto"/>
        <w:ind w:left="0" w:right="-25" w:firstLine="0"/>
        <w:rPr>
          <w:b/>
          <w:bCs/>
        </w:rPr>
      </w:pPr>
    </w:p>
    <w:p w:rsidRPr="002E3129" w:rsidR="002E3129" w:rsidP="002E3129" w:rsidRDefault="002E3129" w14:paraId="2ACED6CA" w14:textId="77777777">
      <w:pPr>
        <w:spacing w:after="117" w:line="259" w:lineRule="auto"/>
        <w:ind w:left="0" w:right="-25" w:firstLine="0"/>
        <w:rPr>
          <w:b/>
          <w:bCs/>
          <w:u w:val="single"/>
        </w:rPr>
      </w:pPr>
      <w:r w:rsidRPr="002E3129">
        <w:rPr>
          <w:b/>
          <w:bCs/>
          <w:u w:val="single"/>
        </w:rPr>
        <w:t>Our Approach</w:t>
      </w:r>
    </w:p>
    <w:p w:rsidR="002E3129" w:rsidP="002E3129" w:rsidRDefault="002E3129" w14:paraId="5C12DDBF" w14:textId="1DED5CD4">
      <w:pPr>
        <w:spacing w:after="117" w:line="259" w:lineRule="auto"/>
        <w:ind w:left="0" w:right="-25" w:firstLine="0"/>
      </w:pPr>
      <w:r w:rsidRPr="002E3129">
        <w:t xml:space="preserve">The primary goal when addressing reports of bullying behaviour at </w:t>
      </w:r>
      <w:proofErr w:type="spellStart"/>
      <w:r w:rsidR="002866CC">
        <w:t>Scoil</w:t>
      </w:r>
      <w:proofErr w:type="spellEnd"/>
      <w:r w:rsidR="002866CC">
        <w:t xml:space="preserve"> </w:t>
      </w:r>
      <w:proofErr w:type="spellStart"/>
      <w:r w:rsidR="002866CC">
        <w:t>na</w:t>
      </w:r>
      <w:proofErr w:type="spellEnd"/>
      <w:r w:rsidR="002866CC">
        <w:t xml:space="preserve"> </w:t>
      </w:r>
      <w:proofErr w:type="spellStart"/>
      <w:r w:rsidR="002866CC">
        <w:t>Coroine</w:t>
      </w:r>
      <w:proofErr w:type="spellEnd"/>
      <w:r w:rsidR="002866CC">
        <w:t xml:space="preserve"> Mhuire</w:t>
      </w:r>
      <w:r w:rsidRPr="002E3129">
        <w:t xml:space="preserve"> is to stop the bullying and, where possible, restore positive relationships among those involved. Our approach focuses on support, understanding, and resolution rather than assigning blame.</w:t>
      </w:r>
    </w:p>
    <w:p w:rsidRPr="002E3129" w:rsidR="0012125B" w:rsidP="002E3129" w:rsidRDefault="0012125B" w14:paraId="466C1BDE" w14:textId="77777777">
      <w:pPr>
        <w:spacing w:after="117" w:line="259" w:lineRule="auto"/>
        <w:ind w:left="0" w:right="-25" w:firstLine="0"/>
      </w:pPr>
    </w:p>
    <w:p w:rsidRPr="002E3129" w:rsidR="002E3129" w:rsidP="002E3129" w:rsidRDefault="002E3129" w14:paraId="5AD1C479" w14:textId="77777777">
      <w:pPr>
        <w:spacing w:after="117" w:line="259" w:lineRule="auto"/>
        <w:ind w:left="0" w:right="-25" w:firstLine="0"/>
        <w:rPr>
          <w:b/>
          <w:bCs/>
        </w:rPr>
      </w:pPr>
      <w:r w:rsidRPr="002E3129">
        <w:rPr>
          <w:b/>
          <w:bCs/>
        </w:rPr>
        <w:t>When managing suspected or reported bullying behaviour, our staff will:</w:t>
      </w:r>
    </w:p>
    <w:p w:rsidRPr="002E3129" w:rsidR="002E3129" w:rsidRDefault="002E3129" w14:paraId="3C6B38DD" w14:textId="77777777">
      <w:pPr>
        <w:numPr>
          <w:ilvl w:val="0"/>
          <w:numId w:val="38"/>
        </w:numPr>
        <w:spacing w:after="117" w:line="259" w:lineRule="auto"/>
        <w:ind w:right="-25"/>
      </w:pPr>
      <w:r w:rsidRPr="002E3129">
        <w:t>Ensure that the student experiencing bullying feels heard, supported, and reassured</w:t>
      </w:r>
    </w:p>
    <w:p w:rsidRPr="002E3129" w:rsidR="002E3129" w:rsidRDefault="002E3129" w14:paraId="78714721" w14:textId="77777777">
      <w:pPr>
        <w:numPr>
          <w:ilvl w:val="0"/>
          <w:numId w:val="38"/>
        </w:numPr>
        <w:spacing w:after="117" w:line="259" w:lineRule="auto"/>
        <w:ind w:right="-25"/>
      </w:pPr>
      <w:r w:rsidRPr="002E3129">
        <w:t>Respect the privacy and dignity of all students involved</w:t>
      </w:r>
    </w:p>
    <w:p w:rsidRPr="002E3129" w:rsidR="002E3129" w:rsidRDefault="002E3129" w14:paraId="2CC2BCD1" w14:textId="77777777">
      <w:pPr>
        <w:numPr>
          <w:ilvl w:val="0"/>
          <w:numId w:val="38"/>
        </w:numPr>
        <w:spacing w:after="117" w:line="259" w:lineRule="auto"/>
        <w:ind w:right="-25"/>
      </w:pPr>
      <w:r w:rsidRPr="002E3129">
        <w:t>Communicate with sensitivity and care</w:t>
      </w:r>
    </w:p>
    <w:p w:rsidRPr="002866CC" w:rsidR="002E3129" w:rsidP="2D722EC1" w:rsidRDefault="002E3129" w14:paraId="45D27345" w14:textId="77777777">
      <w:pPr>
        <w:numPr>
          <w:ilvl w:val="0"/>
          <w:numId w:val="38"/>
        </w:numPr>
        <w:spacing w:after="117" w:line="259" w:lineRule="auto"/>
        <w:ind w:right="-25"/>
      </w:pPr>
      <w:proofErr w:type="gramStart"/>
      <w:r>
        <w:t>Take into account</w:t>
      </w:r>
      <w:proofErr w:type="gramEnd"/>
      <w:r>
        <w:t xml:space="preserve"> the age, maturity, and needs of the students</w:t>
      </w:r>
    </w:p>
    <w:p w:rsidRPr="002E3129" w:rsidR="002E3129" w:rsidRDefault="002E3129" w14:paraId="359CF3A3" w14:textId="77777777">
      <w:pPr>
        <w:numPr>
          <w:ilvl w:val="0"/>
          <w:numId w:val="38"/>
        </w:numPr>
        <w:spacing w:after="117" w:line="259" w:lineRule="auto"/>
        <w:ind w:right="-25"/>
      </w:pPr>
      <w:r w:rsidRPr="002E3129">
        <w:t>Actively listen to the views of the student experiencing the bullying about how they feel the situation can be resolved</w:t>
      </w:r>
    </w:p>
    <w:p w:rsidRPr="002E3129" w:rsidR="002E3129" w:rsidRDefault="002E3129" w14:paraId="613B7853" w14:textId="77777777">
      <w:pPr>
        <w:numPr>
          <w:ilvl w:val="0"/>
          <w:numId w:val="38"/>
        </w:numPr>
        <w:spacing w:after="117" w:line="259" w:lineRule="auto"/>
        <w:ind w:right="-25"/>
      </w:pPr>
      <w:r w:rsidRPr="002E3129">
        <w:t>Take timely and appropriate action</w:t>
      </w:r>
    </w:p>
    <w:p w:rsidRPr="002E3129" w:rsidR="002E3129" w:rsidRDefault="002E3129" w14:paraId="4183E643" w14:textId="77777777">
      <w:pPr>
        <w:numPr>
          <w:ilvl w:val="0"/>
          <w:numId w:val="38"/>
        </w:numPr>
        <w:spacing w:after="117" w:line="259" w:lineRule="auto"/>
        <w:ind w:right="-25"/>
      </w:pPr>
      <w:r w:rsidRPr="002E3129">
        <w:t>Keep parents or guardians informed throughout the process</w:t>
      </w:r>
    </w:p>
    <w:p w:rsidRPr="002E3129" w:rsidR="002E3129" w:rsidP="002E3129" w:rsidRDefault="002E3129" w14:paraId="7C257792" w14:textId="354F6336">
      <w:pPr>
        <w:spacing w:after="117" w:line="259" w:lineRule="auto"/>
        <w:ind w:left="0" w:right="-25" w:firstLine="0"/>
        <w:rPr>
          <w:b/>
          <w:bCs/>
        </w:rPr>
      </w:pPr>
    </w:p>
    <w:p w:rsidRPr="006449B0" w:rsidR="0012125B" w:rsidP="0012125B" w:rsidRDefault="002E3129" w14:paraId="1A042506" w14:textId="77777777">
      <w:pPr>
        <w:spacing w:after="0" w:line="262" w:lineRule="auto"/>
        <w:ind w:left="0" w:firstLine="0"/>
        <w:rPr>
          <w:b/>
          <w:bCs/>
          <w:color w:val="0070C0"/>
        </w:rPr>
      </w:pPr>
      <w:r w:rsidRPr="002E3129">
        <w:rPr>
          <w:b/>
          <w:bCs/>
          <w:color w:val="0070C0"/>
          <w:u w:val="single"/>
        </w:rPr>
        <w:t>Identifying Bullying Behaviour</w:t>
      </w:r>
      <w:r w:rsidRPr="006449B0" w:rsidR="0012125B">
        <w:rPr>
          <w:b/>
          <w:bCs/>
          <w:color w:val="0070C0"/>
          <w:u w:val="single"/>
        </w:rPr>
        <w:t>:</w:t>
      </w:r>
      <w:r w:rsidRPr="006449B0" w:rsidR="0012125B">
        <w:rPr>
          <w:b/>
          <w:bCs/>
          <w:color w:val="0070C0"/>
        </w:rPr>
        <w:t xml:space="preserve"> The steps that will be taken by the school to determine if bullying behaviour has occurred, the approaches taken to address the bullying behaviour and to review progress are as follows (see Chapter 6 of the </w:t>
      </w:r>
      <w:proofErr w:type="spellStart"/>
      <w:r w:rsidRPr="006449B0" w:rsidR="0012125B">
        <w:rPr>
          <w:b/>
          <w:bCs/>
          <w:color w:val="0070C0"/>
        </w:rPr>
        <w:t>Bí</w:t>
      </w:r>
      <w:proofErr w:type="spellEnd"/>
      <w:r w:rsidRPr="006449B0" w:rsidR="0012125B">
        <w:rPr>
          <w:b/>
          <w:bCs/>
          <w:color w:val="0070C0"/>
        </w:rPr>
        <w:t xml:space="preserve"> </w:t>
      </w:r>
      <w:proofErr w:type="spellStart"/>
      <w:r w:rsidRPr="006449B0" w:rsidR="0012125B">
        <w:rPr>
          <w:b/>
          <w:bCs/>
          <w:color w:val="0070C0"/>
        </w:rPr>
        <w:t>Cineálta</w:t>
      </w:r>
      <w:proofErr w:type="spellEnd"/>
      <w:r w:rsidRPr="006449B0" w:rsidR="0012125B">
        <w:rPr>
          <w:b/>
          <w:bCs/>
          <w:color w:val="0070C0"/>
        </w:rPr>
        <w:t xml:space="preserve"> procedures): </w:t>
      </w:r>
    </w:p>
    <w:p w:rsidR="0012125B" w:rsidP="0012125B" w:rsidRDefault="0012125B" w14:paraId="0DC0054A" w14:textId="77777777">
      <w:pPr>
        <w:spacing w:after="0" w:line="262" w:lineRule="auto"/>
        <w:ind w:left="0" w:firstLine="0"/>
        <w:rPr>
          <w:b/>
          <w:bCs/>
        </w:rPr>
      </w:pPr>
    </w:p>
    <w:p w:rsidRPr="0012125B" w:rsidR="0012125B" w:rsidP="0012125B" w:rsidRDefault="0012125B" w14:paraId="5C1F178C" w14:textId="2C0D1A8B">
      <w:pPr>
        <w:spacing w:after="0" w:line="262" w:lineRule="auto"/>
        <w:ind w:left="0" w:firstLine="0"/>
        <w:rPr>
          <w:b/>
          <w:bCs/>
          <w:u w:val="single"/>
        </w:rPr>
      </w:pPr>
      <w:r w:rsidRPr="0012125B">
        <w:rPr>
          <w:b/>
          <w:bCs/>
          <w:u w:val="single"/>
        </w:rPr>
        <w:t>To determine whether the behaviour reported is bullying behaviour you should consider the following questions:</w:t>
      </w:r>
    </w:p>
    <w:p w:rsidR="002E3129" w:rsidP="002E3129" w:rsidRDefault="002E3129" w14:paraId="0EA6F146" w14:textId="77777777">
      <w:pPr>
        <w:spacing w:after="117" w:line="259" w:lineRule="auto"/>
        <w:ind w:left="0" w:right="-25" w:firstLine="0"/>
      </w:pPr>
      <w:r w:rsidRPr="002E3129">
        <w:t xml:space="preserve">In line with </w:t>
      </w:r>
      <w:proofErr w:type="spellStart"/>
      <w:r w:rsidRPr="002E3129">
        <w:t>Cineáltas</w:t>
      </w:r>
      <w:proofErr w:type="spellEnd"/>
      <w:r w:rsidRPr="002E3129">
        <w:t xml:space="preserve">: Action Plan on Bullying and the </w:t>
      </w:r>
      <w:proofErr w:type="spellStart"/>
      <w:r w:rsidRPr="002E3129">
        <w:t>Bí</w:t>
      </w:r>
      <w:proofErr w:type="spellEnd"/>
      <w:r w:rsidRPr="002E3129">
        <w:t xml:space="preserve"> </w:t>
      </w:r>
      <w:proofErr w:type="spellStart"/>
      <w:r w:rsidRPr="002E3129">
        <w:t>Cineálta</w:t>
      </w:r>
      <w:proofErr w:type="spellEnd"/>
      <w:r w:rsidRPr="002E3129">
        <w:t xml:space="preserve"> Procedures, bullying is defined as targeted, repeated behaviour that causes harm—physical, emotional, or social—and involves an imbalance of power.</w:t>
      </w:r>
    </w:p>
    <w:p w:rsidR="0012125B" w:rsidP="002E3129" w:rsidRDefault="0012125B" w14:paraId="624718E2" w14:textId="77777777">
      <w:pPr>
        <w:spacing w:after="117" w:line="259" w:lineRule="auto"/>
        <w:ind w:left="0" w:right="-25" w:firstLine="0"/>
        <w:rPr>
          <w:b/>
          <w:bCs/>
        </w:rPr>
      </w:pPr>
    </w:p>
    <w:p w:rsidRPr="002E3129" w:rsidR="002E3129" w:rsidP="002E3129" w:rsidRDefault="002E3129" w14:paraId="3582B4D7" w14:textId="4A5416FF">
      <w:pPr>
        <w:spacing w:after="117" w:line="259" w:lineRule="auto"/>
        <w:ind w:left="0" w:right="-25" w:firstLine="0"/>
        <w:rPr>
          <w:b/>
          <w:bCs/>
        </w:rPr>
      </w:pPr>
      <w:r w:rsidRPr="002E3129">
        <w:rPr>
          <w:b/>
          <w:bCs/>
        </w:rPr>
        <w:t>To determine if a reported behaviour constitutes bullying, staff at</w:t>
      </w:r>
      <w:r w:rsidR="002866CC">
        <w:rPr>
          <w:b/>
          <w:bCs/>
        </w:rPr>
        <w:t xml:space="preserve"> </w:t>
      </w:r>
      <w:proofErr w:type="spellStart"/>
      <w:r w:rsidR="002866CC">
        <w:rPr>
          <w:b/>
          <w:bCs/>
        </w:rPr>
        <w:t>Scoil</w:t>
      </w:r>
      <w:proofErr w:type="spellEnd"/>
      <w:r w:rsidR="002866CC">
        <w:rPr>
          <w:b/>
          <w:bCs/>
        </w:rPr>
        <w:t xml:space="preserve"> </w:t>
      </w:r>
      <w:proofErr w:type="spellStart"/>
      <w:r w:rsidR="002866CC">
        <w:rPr>
          <w:b/>
          <w:bCs/>
        </w:rPr>
        <w:t>na</w:t>
      </w:r>
      <w:proofErr w:type="spellEnd"/>
      <w:r w:rsidR="002866CC">
        <w:rPr>
          <w:b/>
          <w:bCs/>
        </w:rPr>
        <w:t xml:space="preserve"> </w:t>
      </w:r>
      <w:proofErr w:type="spellStart"/>
      <w:r w:rsidR="002866CC">
        <w:rPr>
          <w:b/>
          <w:bCs/>
        </w:rPr>
        <w:t>Coroine</w:t>
      </w:r>
      <w:proofErr w:type="spellEnd"/>
      <w:r w:rsidR="002866CC">
        <w:rPr>
          <w:b/>
          <w:bCs/>
        </w:rPr>
        <w:t xml:space="preserve"> Mhuire</w:t>
      </w:r>
      <w:r w:rsidRPr="002E3129">
        <w:rPr>
          <w:b/>
          <w:bCs/>
        </w:rPr>
        <w:t>, will consider the following questions:</w:t>
      </w:r>
    </w:p>
    <w:p w:rsidRPr="002E3129" w:rsidR="002E3129" w:rsidRDefault="002E3129" w14:paraId="72606E99" w14:textId="1C4E520D">
      <w:pPr>
        <w:numPr>
          <w:ilvl w:val="0"/>
          <w:numId w:val="39"/>
        </w:numPr>
        <w:spacing w:after="117" w:line="259" w:lineRule="auto"/>
        <w:ind w:right="-25"/>
      </w:pPr>
      <w:r w:rsidRPr="002E3129">
        <w:t xml:space="preserve">Is the behaviour </w:t>
      </w:r>
      <w:r w:rsidR="002866CC">
        <w:t>targeted at a p</w:t>
      </w:r>
      <w:r w:rsidRPr="002E3129">
        <w:t>articular student or group of students?</w:t>
      </w:r>
    </w:p>
    <w:p w:rsidRPr="002E3129" w:rsidR="002E3129" w:rsidRDefault="002E3129" w14:paraId="787FE342" w14:textId="77777777">
      <w:pPr>
        <w:numPr>
          <w:ilvl w:val="0"/>
          <w:numId w:val="39"/>
        </w:numPr>
        <w:spacing w:after="117" w:line="259" w:lineRule="auto"/>
        <w:ind w:right="-25"/>
      </w:pPr>
      <w:r w:rsidRPr="002E3129">
        <w:t>Is the behaviour intended to cause harm—physical, emotional, or social?</w:t>
      </w:r>
    </w:p>
    <w:p w:rsidRPr="002E3129" w:rsidR="002E3129" w:rsidRDefault="002E3129" w14:paraId="5D3E4898" w14:textId="77777777">
      <w:pPr>
        <w:numPr>
          <w:ilvl w:val="0"/>
          <w:numId w:val="39"/>
        </w:numPr>
        <w:spacing w:after="117" w:line="259" w:lineRule="auto"/>
        <w:ind w:right="-25"/>
      </w:pPr>
      <w:r w:rsidRPr="002E3129">
        <w:t>Has the behaviour occurred more than once or is it likely to be repeated?</w:t>
      </w:r>
    </w:p>
    <w:p w:rsidRPr="002E3129" w:rsidR="002E3129" w:rsidP="002E3129" w:rsidRDefault="002E3129" w14:paraId="3973E588" w14:textId="77777777">
      <w:pPr>
        <w:spacing w:after="117" w:line="259" w:lineRule="auto"/>
        <w:ind w:left="0" w:right="-25" w:firstLine="0"/>
      </w:pPr>
      <w:r w:rsidRPr="002E3129">
        <w:t xml:space="preserve">If the answer to all three questions is Yes, the behaviour will be treated as bullying and addressed using the </w:t>
      </w:r>
      <w:proofErr w:type="spellStart"/>
      <w:r w:rsidRPr="002E3129">
        <w:t>Bí</w:t>
      </w:r>
      <w:proofErr w:type="spellEnd"/>
      <w:r w:rsidRPr="002E3129">
        <w:t xml:space="preserve"> </w:t>
      </w:r>
      <w:proofErr w:type="spellStart"/>
      <w:r w:rsidRPr="002E3129">
        <w:t>Cineálta</w:t>
      </w:r>
      <w:proofErr w:type="spellEnd"/>
      <w:r w:rsidRPr="002E3129">
        <w:t xml:space="preserve"> Procedures.</w:t>
      </w:r>
    </w:p>
    <w:p w:rsidR="006449B0" w:rsidP="001B4666" w:rsidRDefault="001B4666" w14:paraId="5FCC5A9E" w14:textId="77777777">
      <w:pPr>
        <w:spacing w:after="0" w:line="262" w:lineRule="auto"/>
        <w:ind w:left="0" w:firstLine="0"/>
      </w:pPr>
      <w:r w:rsidRPr="006449B0">
        <w:t xml:space="preserve">Strategies to deal with inappropriate behaviour are provided for within the school’s Code of Behaviour. </w:t>
      </w:r>
    </w:p>
    <w:p w:rsidR="006449B0" w:rsidP="001B4666" w:rsidRDefault="006449B0" w14:paraId="20F5F791" w14:textId="77777777">
      <w:pPr>
        <w:spacing w:after="0" w:line="262" w:lineRule="auto"/>
        <w:ind w:left="0" w:firstLine="0"/>
      </w:pPr>
    </w:p>
    <w:p w:rsidR="000B0457" w:rsidP="001B4666" w:rsidRDefault="000B0457" w14:paraId="3733B5A6" w14:textId="77777777">
      <w:pPr>
        <w:spacing w:after="0" w:line="262" w:lineRule="auto"/>
        <w:ind w:left="0" w:firstLine="0"/>
      </w:pPr>
    </w:p>
    <w:p w:rsidR="000B0457" w:rsidP="001B4666" w:rsidRDefault="000B0457" w14:paraId="1E9A8344" w14:textId="77777777">
      <w:pPr>
        <w:spacing w:after="0" w:line="262" w:lineRule="auto"/>
        <w:ind w:left="0" w:firstLine="0"/>
      </w:pPr>
    </w:p>
    <w:p w:rsidR="000B0457" w:rsidP="001B4666" w:rsidRDefault="000B0457" w14:paraId="30837707" w14:textId="77777777">
      <w:pPr>
        <w:spacing w:after="0" w:line="262" w:lineRule="auto"/>
        <w:ind w:left="0" w:firstLine="0"/>
      </w:pPr>
    </w:p>
    <w:p w:rsidR="000B0457" w:rsidP="001B4666" w:rsidRDefault="000B0457" w14:paraId="6EBE5A01" w14:textId="77777777">
      <w:pPr>
        <w:spacing w:after="0" w:line="262" w:lineRule="auto"/>
        <w:ind w:left="0" w:firstLine="0"/>
      </w:pPr>
    </w:p>
    <w:p w:rsidR="000B0457" w:rsidP="001B4666" w:rsidRDefault="000B0457" w14:paraId="0140C95C" w14:textId="77777777">
      <w:pPr>
        <w:spacing w:after="0" w:line="262" w:lineRule="auto"/>
        <w:ind w:left="0" w:firstLine="0"/>
      </w:pPr>
    </w:p>
    <w:p w:rsidR="000B0457" w:rsidP="001B4666" w:rsidRDefault="000B0457" w14:paraId="2948486E" w14:textId="77777777">
      <w:pPr>
        <w:spacing w:after="0" w:line="262" w:lineRule="auto"/>
        <w:ind w:left="0" w:firstLine="0"/>
      </w:pPr>
    </w:p>
    <w:p w:rsidRPr="006449B0" w:rsidR="001B4666" w:rsidP="001B4666" w:rsidRDefault="001B4666" w14:paraId="078A9065" w14:textId="3DBD4467">
      <w:pPr>
        <w:spacing w:after="0" w:line="262" w:lineRule="auto"/>
        <w:ind w:left="0" w:firstLine="0"/>
        <w:rPr>
          <w:b/>
          <w:bCs/>
          <w:color w:val="0070C0"/>
        </w:rPr>
      </w:pPr>
      <w:r w:rsidRPr="006449B0">
        <w:rPr>
          <w:b/>
          <w:bCs/>
          <w:color w:val="0070C0"/>
        </w:rPr>
        <w:t xml:space="preserve">The school will use the following approaches to support those who experience, </w:t>
      </w:r>
      <w:proofErr w:type="gramStart"/>
      <w:r w:rsidRPr="006449B0">
        <w:rPr>
          <w:b/>
          <w:bCs/>
          <w:color w:val="0070C0"/>
        </w:rPr>
        <w:t>witness</w:t>
      </w:r>
      <w:proofErr w:type="gramEnd"/>
      <w:r w:rsidRPr="006449B0">
        <w:rPr>
          <w:b/>
          <w:bCs/>
          <w:color w:val="0070C0"/>
        </w:rPr>
        <w:t xml:space="preserve"> and display bullying behaviour (see Chapter 6 of the </w:t>
      </w:r>
      <w:proofErr w:type="spellStart"/>
      <w:r w:rsidRPr="006449B0">
        <w:rPr>
          <w:b/>
          <w:bCs/>
          <w:color w:val="0070C0"/>
        </w:rPr>
        <w:t>Bí</w:t>
      </w:r>
      <w:proofErr w:type="spellEnd"/>
      <w:r w:rsidRPr="006449B0">
        <w:rPr>
          <w:b/>
          <w:bCs/>
          <w:color w:val="0070C0"/>
        </w:rPr>
        <w:t xml:space="preserve"> </w:t>
      </w:r>
      <w:proofErr w:type="spellStart"/>
      <w:r w:rsidRPr="006449B0">
        <w:rPr>
          <w:b/>
          <w:bCs/>
          <w:color w:val="0070C0"/>
        </w:rPr>
        <w:t>Cineálta</w:t>
      </w:r>
      <w:proofErr w:type="spellEnd"/>
      <w:r w:rsidRPr="006449B0">
        <w:rPr>
          <w:b/>
          <w:bCs/>
          <w:color w:val="0070C0"/>
        </w:rPr>
        <w:t xml:space="preserve"> procedures):</w:t>
      </w:r>
    </w:p>
    <w:p w:rsidR="001B4666" w:rsidP="0012125B" w:rsidRDefault="001B4666" w14:paraId="7401E3BC" w14:textId="77777777">
      <w:pPr>
        <w:spacing w:after="117" w:line="259" w:lineRule="auto"/>
        <w:ind w:left="0" w:right="-25" w:firstLine="0"/>
        <w:rPr>
          <w:b/>
          <w:bCs/>
          <w:u w:val="single"/>
        </w:rPr>
      </w:pPr>
    </w:p>
    <w:p w:rsidRPr="0012125B" w:rsidR="0012125B" w:rsidP="0012125B" w:rsidRDefault="002866CC" w14:paraId="325353BD" w14:textId="56E69F1E">
      <w:pPr>
        <w:spacing w:after="117" w:line="259" w:lineRule="auto"/>
        <w:ind w:left="0" w:right="-25" w:firstLine="0"/>
        <w:rPr>
          <w:b/>
          <w:bCs/>
          <w:u w:val="single"/>
        </w:rPr>
      </w:pPr>
      <w:proofErr w:type="spellStart"/>
      <w:r>
        <w:rPr>
          <w:b/>
          <w:bCs/>
          <w:u w:val="single"/>
        </w:rPr>
        <w:t>Scoil</w:t>
      </w:r>
      <w:proofErr w:type="spellEnd"/>
      <w:r>
        <w:rPr>
          <w:b/>
          <w:bCs/>
          <w:u w:val="single"/>
        </w:rPr>
        <w:t xml:space="preserve"> </w:t>
      </w:r>
      <w:proofErr w:type="spellStart"/>
      <w:r>
        <w:rPr>
          <w:b/>
          <w:bCs/>
          <w:u w:val="single"/>
        </w:rPr>
        <w:t>na</w:t>
      </w:r>
      <w:proofErr w:type="spellEnd"/>
      <w:r>
        <w:rPr>
          <w:b/>
          <w:bCs/>
          <w:u w:val="single"/>
        </w:rPr>
        <w:t xml:space="preserve"> </w:t>
      </w:r>
      <w:proofErr w:type="spellStart"/>
      <w:r>
        <w:rPr>
          <w:b/>
          <w:bCs/>
          <w:u w:val="single"/>
        </w:rPr>
        <w:t>Coroine</w:t>
      </w:r>
      <w:proofErr w:type="spellEnd"/>
      <w:r>
        <w:rPr>
          <w:b/>
          <w:bCs/>
          <w:u w:val="single"/>
        </w:rPr>
        <w:t xml:space="preserve"> Mhuire</w:t>
      </w:r>
      <w:r w:rsidRPr="0012125B" w:rsidR="0012125B">
        <w:rPr>
          <w:b/>
          <w:bCs/>
          <w:u w:val="single"/>
        </w:rPr>
        <w:t>: Identifying and Responding to Bullying Behaviour</w:t>
      </w:r>
    </w:p>
    <w:p w:rsidRPr="0012125B" w:rsidR="0012125B" w:rsidP="0012125B" w:rsidRDefault="0012125B" w14:paraId="41C044BD" w14:textId="77777777">
      <w:pPr>
        <w:spacing w:after="117" w:line="259" w:lineRule="auto"/>
        <w:ind w:left="0" w:right="-25" w:firstLine="0"/>
      </w:pPr>
      <w:r w:rsidRPr="2D722EC1">
        <w:rPr>
          <w:b/>
          <w:bCs/>
        </w:rPr>
        <w:t>Note:</w:t>
      </w:r>
      <w:r>
        <w:t xml:space="preserve"> While bullying typically involves repeated harmful behaviour, one-off incidents may also be considered bullying in certain circumstances. For example, a single hurtful message posted online may constitute bullying due to the potential for it to be widely shared and cause repeated harm.</w:t>
      </w:r>
    </w:p>
    <w:p w:rsidRPr="0012125B" w:rsidR="0012125B" w:rsidP="0012125B" w:rsidRDefault="0012125B" w14:paraId="0819E0A7" w14:textId="77777777">
      <w:pPr>
        <w:spacing w:after="117" w:line="259" w:lineRule="auto"/>
        <w:ind w:left="0" w:right="-25" w:firstLine="0"/>
      </w:pPr>
      <w:r w:rsidRPr="0012125B">
        <w:t>If the answer to any of the three core bullying identification questions is No, the behaviour may not meet the definition of bullying. However, it still requires attention and should be addressed using the school’s Code of Behaviour, which outlines strategies to deal with inappropriate or unacceptable behaviour.</w:t>
      </w:r>
    </w:p>
    <w:p w:rsidRPr="0012125B" w:rsidR="0012125B" w:rsidP="0012125B" w:rsidRDefault="00000000" w14:paraId="63CC1FE9" w14:textId="77777777">
      <w:pPr>
        <w:spacing w:after="117" w:line="259" w:lineRule="auto"/>
        <w:ind w:left="0" w:right="-25" w:firstLine="0"/>
        <w:rPr>
          <w:b/>
          <w:bCs/>
        </w:rPr>
      </w:pPr>
      <w:r>
        <w:rPr>
          <w:b/>
          <w:bCs/>
          <w:noProof/>
        </w:rPr>
        <w:pict w14:anchorId="3C6964F8">
          <v:rect id="_x0000_i1025" style="width:0;height:1.5pt" o:hr="t" o:hrstd="t" o:hralign="center" fillcolor="#a0a0a0" stroked="f"/>
        </w:pict>
      </w:r>
    </w:p>
    <w:p w:rsidRPr="0012125B" w:rsidR="0012125B" w:rsidP="0012125B" w:rsidRDefault="0012125B" w14:paraId="28F12528" w14:textId="77777777">
      <w:pPr>
        <w:spacing w:after="117" w:line="259" w:lineRule="auto"/>
        <w:ind w:left="0" w:right="-25" w:firstLine="0"/>
        <w:rPr>
          <w:b/>
          <w:bCs/>
          <w:u w:val="single"/>
        </w:rPr>
      </w:pPr>
      <w:r w:rsidRPr="0012125B">
        <w:rPr>
          <w:b/>
          <w:bCs/>
          <w:u w:val="single"/>
        </w:rPr>
        <w:t>Assessing the Situation</w:t>
      </w:r>
    </w:p>
    <w:p w:rsidRPr="0012125B" w:rsidR="0012125B" w:rsidP="0012125B" w:rsidRDefault="0012125B" w14:paraId="462B3E81" w14:textId="742714EE">
      <w:pPr>
        <w:spacing w:after="117" w:line="259" w:lineRule="auto"/>
        <w:ind w:left="0" w:right="-25" w:firstLine="0"/>
      </w:pPr>
      <w:r w:rsidRPr="0012125B">
        <w:t xml:space="preserve">When determining whether bullying has occurred, teachers at </w:t>
      </w:r>
      <w:proofErr w:type="spellStart"/>
      <w:r w:rsidR="00E06A49">
        <w:t>Scoil</w:t>
      </w:r>
      <w:proofErr w:type="spellEnd"/>
      <w:r w:rsidR="00E06A49">
        <w:t xml:space="preserve"> </w:t>
      </w:r>
      <w:proofErr w:type="spellStart"/>
      <w:r w:rsidR="00E06A49">
        <w:t>na</w:t>
      </w:r>
      <w:proofErr w:type="spellEnd"/>
      <w:r w:rsidR="00E06A49">
        <w:t xml:space="preserve"> </w:t>
      </w:r>
      <w:proofErr w:type="spellStart"/>
      <w:r w:rsidR="00E06A49">
        <w:t>Coroine</w:t>
      </w:r>
      <w:proofErr w:type="spellEnd"/>
      <w:r w:rsidR="00E06A49">
        <w:t xml:space="preserve"> Mhuire </w:t>
      </w:r>
      <w:r w:rsidRPr="0012125B">
        <w:t>will carefully consider:</w:t>
      </w:r>
    </w:p>
    <w:p w:rsidRPr="0012125B" w:rsidR="0012125B" w:rsidRDefault="0012125B" w14:paraId="0409C5F1" w14:textId="77777777">
      <w:pPr>
        <w:numPr>
          <w:ilvl w:val="0"/>
          <w:numId w:val="40"/>
        </w:numPr>
        <w:spacing w:after="117" w:line="259" w:lineRule="auto"/>
        <w:ind w:right="-25"/>
      </w:pPr>
      <w:r w:rsidRPr="0012125B">
        <w:t>What happened?</w:t>
      </w:r>
    </w:p>
    <w:p w:rsidRPr="0012125B" w:rsidR="0012125B" w:rsidRDefault="0012125B" w14:paraId="05FB5152" w14:textId="77777777">
      <w:pPr>
        <w:numPr>
          <w:ilvl w:val="0"/>
          <w:numId w:val="40"/>
        </w:numPr>
        <w:spacing w:after="117" w:line="259" w:lineRule="auto"/>
        <w:ind w:right="-25"/>
      </w:pPr>
      <w:r w:rsidRPr="0012125B">
        <w:t>Where it happened?</w:t>
      </w:r>
    </w:p>
    <w:p w:rsidRPr="0012125B" w:rsidR="0012125B" w:rsidRDefault="0012125B" w14:paraId="156B750F" w14:textId="77777777">
      <w:pPr>
        <w:numPr>
          <w:ilvl w:val="0"/>
          <w:numId w:val="40"/>
        </w:numPr>
        <w:spacing w:after="117" w:line="259" w:lineRule="auto"/>
        <w:ind w:right="-25"/>
      </w:pPr>
      <w:r w:rsidRPr="0012125B">
        <w:t>When it happened?</w:t>
      </w:r>
    </w:p>
    <w:p w:rsidR="0012125B" w:rsidRDefault="0012125B" w14:paraId="567671C0" w14:textId="77777777">
      <w:pPr>
        <w:numPr>
          <w:ilvl w:val="0"/>
          <w:numId w:val="40"/>
        </w:numPr>
        <w:spacing w:after="117" w:line="259" w:lineRule="auto"/>
        <w:ind w:right="-25"/>
      </w:pPr>
      <w:r w:rsidRPr="0012125B">
        <w:t>Why it may have happened?</w:t>
      </w:r>
    </w:p>
    <w:p w:rsidRPr="0012125B" w:rsidR="001B4666" w:rsidP="001B4666" w:rsidRDefault="001B4666" w14:paraId="5081B3DF" w14:textId="77777777">
      <w:pPr>
        <w:spacing w:after="117" w:line="259" w:lineRule="auto"/>
        <w:ind w:left="720" w:right="-25" w:firstLine="0"/>
      </w:pPr>
    </w:p>
    <w:p w:rsidRPr="0012125B" w:rsidR="0012125B" w:rsidP="0012125B" w:rsidRDefault="0012125B" w14:paraId="18F6C086" w14:textId="77777777">
      <w:pPr>
        <w:spacing w:after="117" w:line="259" w:lineRule="auto"/>
        <w:ind w:left="0" w:right="-25" w:firstLine="0"/>
      </w:pPr>
      <w:r w:rsidRPr="0012125B">
        <w:t>If a group is involved, the following process will be followed:</w:t>
      </w:r>
    </w:p>
    <w:p w:rsidRPr="0012125B" w:rsidR="0012125B" w:rsidRDefault="0012125B" w14:paraId="4D448C20" w14:textId="77777777">
      <w:pPr>
        <w:numPr>
          <w:ilvl w:val="0"/>
          <w:numId w:val="41"/>
        </w:numPr>
        <w:spacing w:after="117" w:line="259" w:lineRule="auto"/>
        <w:ind w:right="-25"/>
      </w:pPr>
      <w:r w:rsidRPr="0012125B">
        <w:t>Each student will first be spoken to individually to understand their perspective without the influence of peers.</w:t>
      </w:r>
    </w:p>
    <w:p w:rsidRPr="0012125B" w:rsidR="0012125B" w:rsidRDefault="0012125B" w14:paraId="59C09159" w14:textId="77777777">
      <w:pPr>
        <w:numPr>
          <w:ilvl w:val="0"/>
          <w:numId w:val="41"/>
        </w:numPr>
        <w:spacing w:after="117" w:line="259" w:lineRule="auto"/>
        <w:ind w:right="-25"/>
      </w:pPr>
      <w:r w:rsidRPr="0012125B">
        <w:t>Afterwards, all students involved will be brought together as a group.</w:t>
      </w:r>
    </w:p>
    <w:p w:rsidRPr="0012125B" w:rsidR="0012125B" w:rsidRDefault="0012125B" w14:paraId="4B94E87C" w14:textId="77777777">
      <w:pPr>
        <w:numPr>
          <w:ilvl w:val="0"/>
          <w:numId w:val="41"/>
        </w:numPr>
        <w:spacing w:after="117" w:line="259" w:lineRule="auto"/>
        <w:ind w:right="-25"/>
      </w:pPr>
      <w:r w:rsidRPr="0012125B">
        <w:t>During the group meeting, every student will be given the opportunity to share their version of events to ensure mutual understanding of the incident(s).</w:t>
      </w:r>
    </w:p>
    <w:p w:rsidRPr="0012125B" w:rsidR="0012125B" w:rsidRDefault="0012125B" w14:paraId="2AA7BF21" w14:textId="77777777">
      <w:pPr>
        <w:numPr>
          <w:ilvl w:val="0"/>
          <w:numId w:val="41"/>
        </w:numPr>
        <w:spacing w:after="117" w:line="259" w:lineRule="auto"/>
        <w:ind w:right="-25"/>
      </w:pPr>
      <w:r w:rsidRPr="0012125B">
        <w:t>Following the group discussion, appropriate support will be offered to each student.</w:t>
      </w:r>
    </w:p>
    <w:p w:rsidR="0012125B" w:rsidRDefault="0012125B" w14:paraId="005C25EA" w14:textId="77777777">
      <w:pPr>
        <w:numPr>
          <w:ilvl w:val="0"/>
          <w:numId w:val="41"/>
        </w:numPr>
        <w:spacing w:after="117" w:line="259" w:lineRule="auto"/>
        <w:ind w:right="-25"/>
      </w:pPr>
      <w:r w:rsidRPr="0012125B">
        <w:t>Where helpful, students may be asked to write down their accounts of what occurred.</w:t>
      </w:r>
    </w:p>
    <w:p w:rsidRPr="0012125B" w:rsidR="001B4666" w:rsidP="001B4666" w:rsidRDefault="001B4666" w14:paraId="5E91EA89" w14:textId="77777777">
      <w:pPr>
        <w:spacing w:after="117" w:line="259" w:lineRule="auto"/>
        <w:ind w:left="0" w:right="-25" w:firstLine="0"/>
      </w:pPr>
    </w:p>
    <w:p w:rsidRPr="001B4666" w:rsidR="001B4666" w:rsidP="001B4666" w:rsidRDefault="001B4666" w14:paraId="257C3BDE" w14:textId="77777777">
      <w:pPr>
        <w:spacing w:after="117" w:line="259" w:lineRule="auto"/>
        <w:ind w:left="0" w:right="-25" w:firstLine="0"/>
        <w:rPr>
          <w:b/>
          <w:bCs/>
          <w:u w:val="single"/>
        </w:rPr>
      </w:pPr>
      <w:r w:rsidRPr="001B4666">
        <w:rPr>
          <w:b/>
          <w:bCs/>
          <w:u w:val="single"/>
        </w:rPr>
        <w:t>When Bullying Behaviour Has Been Identified</w:t>
      </w:r>
    </w:p>
    <w:p w:rsidRPr="001B4666" w:rsidR="001B4666" w:rsidP="001B4666" w:rsidRDefault="001B4666" w14:paraId="2A117FDA" w14:textId="114D3FF3">
      <w:pPr>
        <w:spacing w:after="117" w:line="259" w:lineRule="auto"/>
        <w:ind w:left="0" w:right="-25" w:firstLine="0"/>
      </w:pPr>
      <w:r w:rsidRPr="001B4666">
        <w:t xml:space="preserve">At </w:t>
      </w:r>
      <w:proofErr w:type="spellStart"/>
      <w:r w:rsidR="00E06A49">
        <w:t>Scoil</w:t>
      </w:r>
      <w:proofErr w:type="spellEnd"/>
      <w:r w:rsidR="00E06A49">
        <w:t xml:space="preserve"> </w:t>
      </w:r>
      <w:proofErr w:type="spellStart"/>
      <w:r w:rsidR="00E06A49">
        <w:t>na</w:t>
      </w:r>
      <w:proofErr w:type="spellEnd"/>
      <w:r w:rsidR="00E06A49">
        <w:t xml:space="preserve"> </w:t>
      </w:r>
      <w:proofErr w:type="spellStart"/>
      <w:r w:rsidR="00E06A49">
        <w:t>Coroine</w:t>
      </w:r>
      <w:proofErr w:type="spellEnd"/>
      <w:r w:rsidR="00E06A49">
        <w:t xml:space="preserve"> Mhuire </w:t>
      </w:r>
      <w:r w:rsidRPr="001B4666">
        <w:t>we value the vital role of parents and guardians in working alongside us to support students. When bullying behaviour is identified:</w:t>
      </w:r>
    </w:p>
    <w:p w:rsidRPr="001B4666" w:rsidR="001B4666" w:rsidRDefault="001B4666" w14:paraId="7C629D9E" w14:textId="77777777">
      <w:pPr>
        <w:numPr>
          <w:ilvl w:val="0"/>
          <w:numId w:val="42"/>
        </w:numPr>
        <w:spacing w:after="117" w:line="259" w:lineRule="auto"/>
        <w:ind w:right="-25"/>
      </w:pPr>
      <w:r w:rsidRPr="001B4666">
        <w:t>The parents of all students involved will be contacted promptly to inform them of the situation and to discuss next steps.</w:t>
      </w:r>
    </w:p>
    <w:p w:rsidRPr="001B4666" w:rsidR="001B4666" w:rsidRDefault="001B4666" w14:paraId="6E45A4EA" w14:textId="77777777">
      <w:pPr>
        <w:numPr>
          <w:ilvl w:val="0"/>
          <w:numId w:val="42"/>
        </w:numPr>
        <w:spacing w:after="117" w:line="259" w:lineRule="auto"/>
        <w:ind w:right="-25"/>
      </w:pPr>
      <w:r w:rsidRPr="001B4666">
        <w:t>The views of the student experiencing bullying will be central to the response, with particular attention given to how they feel the issue should be addressed.</w:t>
      </w:r>
    </w:p>
    <w:p w:rsidRPr="001B4666" w:rsidR="001B4666" w:rsidRDefault="001B4666" w14:paraId="00D4A238" w14:textId="77777777">
      <w:pPr>
        <w:numPr>
          <w:ilvl w:val="0"/>
          <w:numId w:val="42"/>
        </w:numPr>
        <w:spacing w:after="117" w:line="259" w:lineRule="auto"/>
        <w:ind w:right="-25"/>
      </w:pPr>
      <w:r w:rsidRPr="001B4666">
        <w:t>A detailed record will be kept of all interactions and steps taken. This includes:</w:t>
      </w:r>
    </w:p>
    <w:p w:rsidRPr="001B4666" w:rsidR="001B4666" w:rsidRDefault="001B4666" w14:paraId="785FDF89" w14:textId="77777777">
      <w:pPr>
        <w:numPr>
          <w:ilvl w:val="1"/>
          <w:numId w:val="42"/>
        </w:numPr>
        <w:spacing w:after="117" w:line="259" w:lineRule="auto"/>
        <w:ind w:right="-25"/>
      </w:pPr>
      <w:r w:rsidRPr="001B4666">
        <w:t xml:space="preserve">The form and type of bullying behaviour, where known (refer to Sections 2.5 and 2.7 of the </w:t>
      </w:r>
      <w:proofErr w:type="spellStart"/>
      <w:r w:rsidRPr="001B4666">
        <w:t>Bí</w:t>
      </w:r>
      <w:proofErr w:type="spellEnd"/>
      <w:r w:rsidRPr="001B4666">
        <w:t xml:space="preserve"> </w:t>
      </w:r>
      <w:proofErr w:type="spellStart"/>
      <w:r w:rsidRPr="001B4666">
        <w:t>Cineálta</w:t>
      </w:r>
      <w:proofErr w:type="spellEnd"/>
      <w:r w:rsidRPr="001B4666">
        <w:t xml:space="preserve"> Procedures)</w:t>
      </w:r>
    </w:p>
    <w:p w:rsidRPr="001B4666" w:rsidR="001B4666" w:rsidRDefault="001B4666" w14:paraId="110F7685" w14:textId="77777777">
      <w:pPr>
        <w:numPr>
          <w:ilvl w:val="1"/>
          <w:numId w:val="42"/>
        </w:numPr>
        <w:spacing w:after="117" w:line="259" w:lineRule="auto"/>
        <w:ind w:right="-25"/>
      </w:pPr>
      <w:r w:rsidRPr="001B4666">
        <w:t>Where and when the incident(s) occurred</w:t>
      </w:r>
    </w:p>
    <w:p w:rsidRPr="001B4666" w:rsidR="001B4666" w:rsidRDefault="001B4666" w14:paraId="194292FA" w14:textId="77777777">
      <w:pPr>
        <w:numPr>
          <w:ilvl w:val="1"/>
          <w:numId w:val="42"/>
        </w:numPr>
        <w:spacing w:after="117" w:line="259" w:lineRule="auto"/>
        <w:ind w:right="-25"/>
      </w:pPr>
      <w:r w:rsidRPr="001B4666">
        <w:t>The date of initial engagement with the students and their parents</w:t>
      </w:r>
    </w:p>
    <w:p w:rsidRPr="001B4666" w:rsidR="001B4666" w:rsidRDefault="001B4666" w14:paraId="2A0D3F50" w14:textId="77777777">
      <w:pPr>
        <w:numPr>
          <w:ilvl w:val="1"/>
          <w:numId w:val="42"/>
        </w:numPr>
        <w:spacing w:after="117" w:line="259" w:lineRule="auto"/>
        <w:ind w:right="-25"/>
      </w:pPr>
      <w:r w:rsidRPr="001B4666">
        <w:t>The views of the students and parents involved</w:t>
      </w:r>
    </w:p>
    <w:p w:rsidRPr="001B4666" w:rsidR="001B4666" w:rsidRDefault="001B4666" w14:paraId="5942A645" w14:textId="77777777">
      <w:pPr>
        <w:numPr>
          <w:ilvl w:val="1"/>
          <w:numId w:val="42"/>
        </w:numPr>
        <w:spacing w:after="117" w:line="259" w:lineRule="auto"/>
        <w:ind w:right="-25"/>
      </w:pPr>
      <w:r w:rsidRPr="001B4666">
        <w:t>The actions agreed upon to address the behaviour</w:t>
      </w:r>
    </w:p>
    <w:p w:rsidR="001B4666" w:rsidP="001B4666" w:rsidRDefault="001B4666" w14:paraId="08C0AEE5" w14:textId="17D79A0C">
      <w:pPr>
        <w:spacing w:after="117" w:line="259" w:lineRule="auto"/>
        <w:ind w:left="0" w:right="-25" w:firstLine="0"/>
      </w:pPr>
      <w:r w:rsidRPr="001B4666">
        <w:t xml:space="preserve">At </w:t>
      </w:r>
      <w:proofErr w:type="spellStart"/>
      <w:r w:rsidR="00E06A49">
        <w:t>Scoil</w:t>
      </w:r>
      <w:proofErr w:type="spellEnd"/>
      <w:r w:rsidR="00E06A49">
        <w:t xml:space="preserve"> </w:t>
      </w:r>
      <w:proofErr w:type="spellStart"/>
      <w:r w:rsidR="00E06A49">
        <w:t>na</w:t>
      </w:r>
      <w:proofErr w:type="spellEnd"/>
      <w:r w:rsidR="00E06A49">
        <w:t xml:space="preserve"> </w:t>
      </w:r>
      <w:proofErr w:type="spellStart"/>
      <w:r w:rsidR="00E06A49">
        <w:t>Coroine</w:t>
      </w:r>
      <w:proofErr w:type="spellEnd"/>
      <w:r w:rsidR="00E06A49">
        <w:t xml:space="preserve"> Mhuire </w:t>
      </w:r>
      <w:r w:rsidRPr="001B4666">
        <w:t>our commitment to respect, empathy, and kindness underpins all responses to bullying behaviour. Through open communication and consistent practices, we aim to support all members of our school community in creating a safe and inclusive environment for every child.</w:t>
      </w:r>
    </w:p>
    <w:p w:rsidR="001B4666" w:rsidP="001B4666" w:rsidRDefault="001B4666" w14:paraId="75F3EA0F" w14:textId="77777777">
      <w:pPr>
        <w:spacing w:after="117" w:line="259" w:lineRule="auto"/>
        <w:ind w:left="0" w:right="-25" w:firstLine="0"/>
      </w:pPr>
    </w:p>
    <w:p w:rsidRPr="00233B4A" w:rsidR="00233B4A" w:rsidP="00233B4A" w:rsidRDefault="00233B4A" w14:paraId="62761F2B" w14:textId="77777777">
      <w:pPr>
        <w:spacing w:after="117" w:line="259" w:lineRule="auto"/>
        <w:ind w:left="0" w:right="-25" w:firstLine="0"/>
        <w:rPr>
          <w:b/>
          <w:bCs/>
          <w:u w:val="single"/>
        </w:rPr>
      </w:pPr>
      <w:r w:rsidRPr="00233B4A">
        <w:rPr>
          <w:b/>
          <w:bCs/>
          <w:u w:val="single"/>
        </w:rPr>
        <w:t>Follow-Up Procedures When Bullying Behaviour Has Occurred</w:t>
      </w:r>
    </w:p>
    <w:p w:rsidRPr="00233B4A" w:rsidR="00233B4A" w:rsidP="00233B4A" w:rsidRDefault="00233B4A" w14:paraId="774803F8" w14:textId="17AA7E8F">
      <w:pPr>
        <w:spacing w:after="117" w:line="259" w:lineRule="auto"/>
        <w:ind w:left="0" w:right="-25" w:firstLine="0"/>
      </w:pPr>
      <w:r w:rsidRPr="00233B4A">
        <w:t xml:space="preserve">Following the identification of bullying behaviour, staff at </w:t>
      </w:r>
      <w:proofErr w:type="spellStart"/>
      <w:r w:rsidR="000B1CFD">
        <w:t>Scoil</w:t>
      </w:r>
      <w:proofErr w:type="spellEnd"/>
      <w:r w:rsidR="000B1CFD">
        <w:t xml:space="preserve"> </w:t>
      </w:r>
      <w:proofErr w:type="spellStart"/>
      <w:r w:rsidR="000B1CFD">
        <w:t>na</w:t>
      </w:r>
      <w:proofErr w:type="spellEnd"/>
      <w:r w:rsidR="000B1CFD">
        <w:t xml:space="preserve"> </w:t>
      </w:r>
      <w:proofErr w:type="spellStart"/>
      <w:r w:rsidR="000B1CFD">
        <w:t>Coroine</w:t>
      </w:r>
      <w:proofErr w:type="spellEnd"/>
      <w:r w:rsidR="000B1CFD">
        <w:t xml:space="preserve"> Mhuire </w:t>
      </w:r>
      <w:r w:rsidRPr="00233B4A">
        <w:t>will take the following steps to ensure that the issue is properly addressed and resolved:</w:t>
      </w:r>
    </w:p>
    <w:p w:rsidRPr="00233B4A" w:rsidR="00233B4A" w:rsidRDefault="00233B4A" w14:paraId="20CD40C6" w14:textId="77777777">
      <w:pPr>
        <w:numPr>
          <w:ilvl w:val="0"/>
          <w:numId w:val="43"/>
        </w:numPr>
        <w:spacing w:after="117" w:line="259" w:lineRule="auto"/>
        <w:ind w:right="-25"/>
      </w:pPr>
      <w:r>
        <w:t xml:space="preserve">The </w:t>
      </w:r>
      <w:r w:rsidRPr="2D722EC1">
        <w:rPr>
          <w:b/>
          <w:bCs/>
        </w:rPr>
        <w:t>class teacher or relevant staff member</w:t>
      </w:r>
      <w:r>
        <w:t xml:space="preserve"> will meet again with the students involved and their parents </w:t>
      </w:r>
      <w:r w:rsidRPr="2D722EC1">
        <w:rPr>
          <w:b/>
          <w:bCs/>
        </w:rPr>
        <w:t>within 20 school days</w:t>
      </w:r>
      <w:r>
        <w:t xml:space="preserve"> of the initial intervention.</w:t>
      </w:r>
    </w:p>
    <w:p w:rsidRPr="00233B4A" w:rsidR="00233B4A" w:rsidRDefault="00233B4A" w14:paraId="7D3AB32F" w14:textId="77777777">
      <w:pPr>
        <w:numPr>
          <w:ilvl w:val="0"/>
          <w:numId w:val="43"/>
        </w:numPr>
        <w:spacing w:after="117" w:line="259" w:lineRule="auto"/>
        <w:ind w:right="-25"/>
      </w:pPr>
      <w:r w:rsidRPr="00233B4A">
        <w:t>During this follow-up engagement, key factors to be considered include:</w:t>
      </w:r>
    </w:p>
    <w:p w:rsidRPr="00233B4A" w:rsidR="00233B4A" w:rsidRDefault="00233B4A" w14:paraId="4FF9084F" w14:textId="77777777">
      <w:pPr>
        <w:numPr>
          <w:ilvl w:val="1"/>
          <w:numId w:val="43"/>
        </w:numPr>
        <w:spacing w:after="117" w:line="259" w:lineRule="auto"/>
        <w:ind w:right="-25"/>
      </w:pPr>
      <w:r w:rsidRPr="00233B4A">
        <w:t xml:space="preserve">The </w:t>
      </w:r>
      <w:r w:rsidRPr="00233B4A">
        <w:rPr>
          <w:b/>
          <w:bCs/>
        </w:rPr>
        <w:t>nature of the bullying behaviour</w:t>
      </w:r>
      <w:r w:rsidRPr="00233B4A">
        <w:t xml:space="preserve"> (e.g. verbal, physical, social exclusion, online),</w:t>
      </w:r>
    </w:p>
    <w:p w:rsidRPr="00233B4A" w:rsidR="00233B4A" w:rsidRDefault="00233B4A" w14:paraId="1FC0B0D1" w14:textId="77777777">
      <w:pPr>
        <w:numPr>
          <w:ilvl w:val="1"/>
          <w:numId w:val="43"/>
        </w:numPr>
        <w:spacing w:after="117" w:line="259" w:lineRule="auto"/>
        <w:ind w:right="-25"/>
      </w:pPr>
      <w:r w:rsidRPr="00233B4A">
        <w:t xml:space="preserve">The </w:t>
      </w:r>
      <w:r w:rsidRPr="00233B4A">
        <w:rPr>
          <w:b/>
          <w:bCs/>
        </w:rPr>
        <w:t>effectiveness of the strategies</w:t>
      </w:r>
      <w:r w:rsidRPr="00233B4A">
        <w:t xml:space="preserve"> implemented to stop the bullying,</w:t>
      </w:r>
    </w:p>
    <w:p w:rsidRPr="00233B4A" w:rsidR="00233B4A" w:rsidRDefault="00233B4A" w14:paraId="3E4C0DE7" w14:textId="77777777">
      <w:pPr>
        <w:numPr>
          <w:ilvl w:val="1"/>
          <w:numId w:val="43"/>
        </w:numPr>
        <w:spacing w:after="117" w:line="259" w:lineRule="auto"/>
        <w:ind w:right="-25"/>
      </w:pPr>
      <w:r w:rsidRPr="00233B4A">
        <w:t xml:space="preserve">The current </w:t>
      </w:r>
      <w:r w:rsidRPr="00233B4A">
        <w:rPr>
          <w:b/>
          <w:bCs/>
        </w:rPr>
        <w:t>relationship between the students involved</w:t>
      </w:r>
      <w:r w:rsidRPr="00233B4A">
        <w:t>, including any signs of reconciliation or continued conflict.</w:t>
      </w:r>
    </w:p>
    <w:p w:rsidRPr="00233B4A" w:rsidR="00233B4A" w:rsidRDefault="00233B4A" w14:paraId="06BE37CE" w14:textId="77777777">
      <w:pPr>
        <w:numPr>
          <w:ilvl w:val="0"/>
          <w:numId w:val="43"/>
        </w:numPr>
        <w:spacing w:after="117" w:line="259" w:lineRule="auto"/>
        <w:ind w:right="-25"/>
      </w:pPr>
      <w:r w:rsidRPr="00233B4A">
        <w:t xml:space="preserve">The teacher will keep a written </w:t>
      </w:r>
      <w:r w:rsidRPr="00233B4A">
        <w:rPr>
          <w:b/>
          <w:bCs/>
        </w:rPr>
        <w:t>record of the follow-up meeting</w:t>
      </w:r>
      <w:r w:rsidRPr="00233B4A">
        <w:t>, noting:</w:t>
      </w:r>
    </w:p>
    <w:p w:rsidRPr="00233B4A" w:rsidR="00233B4A" w:rsidRDefault="00233B4A" w14:paraId="4A6F87FE" w14:textId="77777777">
      <w:pPr>
        <w:numPr>
          <w:ilvl w:val="1"/>
          <w:numId w:val="43"/>
        </w:numPr>
        <w:spacing w:after="117" w:line="259" w:lineRule="auto"/>
        <w:ind w:right="-25"/>
      </w:pPr>
      <w:r w:rsidRPr="00233B4A">
        <w:t>Whether the bullying behaviour has ceased,</w:t>
      </w:r>
    </w:p>
    <w:p w:rsidRPr="00233B4A" w:rsidR="00233B4A" w:rsidRDefault="00233B4A" w14:paraId="33C0F0EB" w14:textId="77777777">
      <w:pPr>
        <w:numPr>
          <w:ilvl w:val="1"/>
          <w:numId w:val="43"/>
        </w:numPr>
        <w:spacing w:after="117" w:line="259" w:lineRule="auto"/>
        <w:ind w:right="-25"/>
      </w:pPr>
      <w:r w:rsidRPr="00233B4A">
        <w:t>The views of the students and their parents regarding progress made.</w:t>
      </w:r>
    </w:p>
    <w:p w:rsidRPr="00233B4A" w:rsidR="00233B4A" w:rsidRDefault="00233B4A" w14:paraId="0BE73274" w14:textId="77777777">
      <w:pPr>
        <w:numPr>
          <w:ilvl w:val="0"/>
          <w:numId w:val="43"/>
        </w:numPr>
        <w:spacing w:after="117" w:line="259" w:lineRule="auto"/>
        <w:ind w:right="-25"/>
      </w:pPr>
      <w:r w:rsidRPr="00233B4A">
        <w:t xml:space="preserve">The </w:t>
      </w:r>
      <w:r w:rsidRPr="00233B4A">
        <w:rPr>
          <w:b/>
          <w:bCs/>
        </w:rPr>
        <w:t>date on which the bullying is determined to have stopped</w:t>
      </w:r>
      <w:r w:rsidRPr="00233B4A">
        <w:t xml:space="preserve"> will be clearly recorded.</w:t>
      </w:r>
    </w:p>
    <w:p w:rsidRPr="00233B4A" w:rsidR="00233B4A" w:rsidRDefault="00233B4A" w14:paraId="3F873FC4" w14:textId="77777777">
      <w:pPr>
        <w:numPr>
          <w:ilvl w:val="0"/>
          <w:numId w:val="43"/>
        </w:numPr>
        <w:spacing w:after="117" w:line="259" w:lineRule="auto"/>
        <w:ind w:right="-25"/>
      </w:pPr>
      <w:r w:rsidRPr="00233B4A">
        <w:t xml:space="preserve">Any </w:t>
      </w:r>
      <w:r w:rsidRPr="00233B4A">
        <w:rPr>
          <w:b/>
          <w:bCs/>
        </w:rPr>
        <w:t>involvement with external support services</w:t>
      </w:r>
      <w:r w:rsidRPr="00233B4A">
        <w:t>, such as NEPS (National Educational Psychological Service) or counselling services, will also be documented.</w:t>
      </w:r>
    </w:p>
    <w:p w:rsidRPr="00233B4A" w:rsidR="00233B4A" w:rsidRDefault="00233B4A" w14:paraId="42A621D0" w14:textId="77777777">
      <w:pPr>
        <w:numPr>
          <w:ilvl w:val="0"/>
          <w:numId w:val="43"/>
        </w:numPr>
        <w:spacing w:after="117" w:line="259" w:lineRule="auto"/>
        <w:ind w:right="-25"/>
      </w:pPr>
      <w:r w:rsidRPr="00233B4A">
        <w:t xml:space="preserve">The school recognises that even when bullying has ceased, </w:t>
      </w:r>
      <w:r w:rsidRPr="00233B4A">
        <w:rPr>
          <w:b/>
          <w:bCs/>
        </w:rPr>
        <w:t>ongoing supervision and support</w:t>
      </w:r>
      <w:r w:rsidRPr="00233B4A">
        <w:t xml:space="preserve"> may be needed for one or more of the students involved to ensure sustained well-being.</w:t>
      </w:r>
    </w:p>
    <w:p w:rsidRPr="00233B4A" w:rsidR="00233B4A" w:rsidRDefault="00233B4A" w14:paraId="7A6BF9B5" w14:textId="77777777">
      <w:pPr>
        <w:numPr>
          <w:ilvl w:val="0"/>
          <w:numId w:val="43"/>
        </w:numPr>
        <w:spacing w:after="117" w:line="259" w:lineRule="auto"/>
        <w:ind w:right="-25"/>
      </w:pPr>
      <w:r w:rsidRPr="00233B4A">
        <w:t xml:space="preserve">If the bullying has </w:t>
      </w:r>
      <w:r w:rsidRPr="00233B4A">
        <w:rPr>
          <w:b/>
          <w:bCs/>
        </w:rPr>
        <w:t>not stopped</w:t>
      </w:r>
      <w:r w:rsidRPr="00233B4A">
        <w:t>, the teacher will revisit and review the interventions used. This will involve:</w:t>
      </w:r>
    </w:p>
    <w:p w:rsidRPr="00233B4A" w:rsidR="00233B4A" w:rsidRDefault="00233B4A" w14:paraId="1B578A18" w14:textId="77777777">
      <w:pPr>
        <w:numPr>
          <w:ilvl w:val="1"/>
          <w:numId w:val="43"/>
        </w:numPr>
        <w:spacing w:after="117" w:line="259" w:lineRule="auto"/>
        <w:ind w:right="-25"/>
      </w:pPr>
      <w:r w:rsidRPr="00233B4A">
        <w:t>Consulting again with the students and their parents,</w:t>
      </w:r>
    </w:p>
    <w:p w:rsidR="00233B4A" w:rsidRDefault="00233B4A" w14:paraId="08597F95" w14:textId="77777777">
      <w:pPr>
        <w:numPr>
          <w:ilvl w:val="1"/>
          <w:numId w:val="43"/>
        </w:numPr>
        <w:spacing w:after="117" w:line="259" w:lineRule="auto"/>
        <w:ind w:right="-25"/>
      </w:pPr>
      <w:r w:rsidRPr="00233B4A">
        <w:t xml:space="preserve">Agreeing on a </w:t>
      </w:r>
      <w:r w:rsidRPr="00233B4A">
        <w:rPr>
          <w:b/>
          <w:bCs/>
        </w:rPr>
        <w:t>clear timeframe</w:t>
      </w:r>
      <w:r w:rsidRPr="00233B4A">
        <w:t xml:space="preserve"> for further action and follow-up,</w:t>
      </w:r>
    </w:p>
    <w:p w:rsidR="00233B4A" w:rsidRDefault="00233B4A" w14:paraId="3C395066" w14:textId="77777777">
      <w:pPr>
        <w:numPr>
          <w:ilvl w:val="1"/>
          <w:numId w:val="43"/>
        </w:numPr>
        <w:spacing w:after="117" w:line="259" w:lineRule="auto"/>
        <w:ind w:right="-25"/>
      </w:pPr>
      <w:r>
        <w:t>Adjusting the strategies if necessary to better address the issue.</w:t>
      </w:r>
    </w:p>
    <w:p w:rsidR="001B4666" w:rsidP="001B4666" w:rsidRDefault="001B4666" w14:paraId="0FA848F9" w14:textId="77777777">
      <w:pPr>
        <w:spacing w:after="117" w:line="259" w:lineRule="auto"/>
        <w:ind w:left="0" w:right="-25" w:firstLine="0"/>
      </w:pPr>
    </w:p>
    <w:p w:rsidRPr="00E06A49" w:rsidR="00233B4A" w:rsidRDefault="00233B4A" w14:paraId="29ECA45C" w14:textId="60E614AE">
      <w:pPr>
        <w:pStyle w:val="NormalWeb"/>
        <w:numPr>
          <w:ilvl w:val="0"/>
          <w:numId w:val="44"/>
        </w:numPr>
        <w:spacing w:before="0" w:beforeAutospacing="0" w:after="280" w:afterLines="117" w:afterAutospacing="0"/>
        <w:ind w:left="714" w:hanging="357"/>
        <w:rPr>
          <w:sz w:val="22"/>
          <w:szCs w:val="22"/>
        </w:rPr>
      </w:pPr>
      <w:r w:rsidRPr="00233B4A">
        <w:rPr>
          <w:sz w:val="22"/>
          <w:szCs w:val="22"/>
        </w:rPr>
        <w:t xml:space="preserve">If a student who has engaged in bullying behaviour </w:t>
      </w:r>
      <w:r w:rsidRPr="00233B4A">
        <w:rPr>
          <w:rStyle w:val="Strong"/>
          <w:sz w:val="22"/>
          <w:szCs w:val="22"/>
        </w:rPr>
        <w:t>continues the behaviour</w:t>
      </w:r>
      <w:r w:rsidRPr="00233B4A">
        <w:rPr>
          <w:sz w:val="22"/>
          <w:szCs w:val="22"/>
        </w:rPr>
        <w:t xml:space="preserve">, the school may consider using the </w:t>
      </w:r>
      <w:r w:rsidRPr="00233B4A">
        <w:rPr>
          <w:rStyle w:val="Strong"/>
          <w:sz w:val="22"/>
          <w:szCs w:val="22"/>
        </w:rPr>
        <w:t>appropriate behavioural supports and disciplinary measures</w:t>
      </w:r>
      <w:r w:rsidRPr="00233B4A">
        <w:rPr>
          <w:sz w:val="22"/>
          <w:szCs w:val="22"/>
        </w:rPr>
        <w:t xml:space="preserve"> as outlined in </w:t>
      </w:r>
      <w:r w:rsidRPr="00E06A49">
        <w:rPr>
          <w:sz w:val="22"/>
          <w:szCs w:val="22"/>
        </w:rPr>
        <w:t xml:space="preserve">the </w:t>
      </w:r>
      <w:proofErr w:type="spellStart"/>
      <w:r w:rsidRPr="00E06A49" w:rsidR="00E06A49">
        <w:rPr>
          <w:b/>
          <w:bCs/>
          <w:sz w:val="22"/>
          <w:szCs w:val="22"/>
        </w:rPr>
        <w:t>Scoil</w:t>
      </w:r>
      <w:proofErr w:type="spellEnd"/>
      <w:r w:rsidRPr="00E06A49" w:rsidR="00E06A49">
        <w:rPr>
          <w:b/>
          <w:bCs/>
          <w:sz w:val="22"/>
          <w:szCs w:val="22"/>
        </w:rPr>
        <w:t xml:space="preserve"> </w:t>
      </w:r>
      <w:proofErr w:type="spellStart"/>
      <w:r w:rsidRPr="00E06A49" w:rsidR="00E06A49">
        <w:rPr>
          <w:b/>
          <w:bCs/>
          <w:sz w:val="22"/>
          <w:szCs w:val="22"/>
        </w:rPr>
        <w:t>na</w:t>
      </w:r>
      <w:proofErr w:type="spellEnd"/>
      <w:r w:rsidRPr="00E06A49" w:rsidR="00E06A49">
        <w:rPr>
          <w:b/>
          <w:bCs/>
          <w:sz w:val="22"/>
          <w:szCs w:val="22"/>
        </w:rPr>
        <w:t xml:space="preserve"> </w:t>
      </w:r>
      <w:proofErr w:type="spellStart"/>
      <w:r w:rsidRPr="00E06A49" w:rsidR="00E06A49">
        <w:rPr>
          <w:b/>
          <w:bCs/>
          <w:sz w:val="22"/>
          <w:szCs w:val="22"/>
        </w:rPr>
        <w:t>Coroine</w:t>
      </w:r>
      <w:proofErr w:type="spellEnd"/>
      <w:r w:rsidRPr="00E06A49" w:rsidR="00E06A49">
        <w:rPr>
          <w:b/>
          <w:bCs/>
          <w:sz w:val="22"/>
          <w:szCs w:val="22"/>
        </w:rPr>
        <w:t xml:space="preserve"> Mhuire </w:t>
      </w:r>
      <w:r w:rsidRPr="00E06A49">
        <w:rPr>
          <w:rStyle w:val="Strong"/>
          <w:sz w:val="22"/>
          <w:szCs w:val="22"/>
        </w:rPr>
        <w:t>Code of Behaviour</w:t>
      </w:r>
      <w:r w:rsidRPr="00E06A49">
        <w:rPr>
          <w:sz w:val="22"/>
          <w:szCs w:val="22"/>
        </w:rPr>
        <w:t xml:space="preserve">. </w:t>
      </w:r>
    </w:p>
    <w:p w:rsidRPr="00233B4A" w:rsidR="00233B4A" w:rsidRDefault="00233B4A" w14:paraId="3CBF8A6A" w14:textId="4D96958A">
      <w:pPr>
        <w:pStyle w:val="NormalWeb"/>
        <w:numPr>
          <w:ilvl w:val="0"/>
          <w:numId w:val="44"/>
        </w:numPr>
        <w:spacing w:before="0" w:beforeAutospacing="0" w:after="280" w:afterLines="117" w:afterAutospacing="0"/>
        <w:ind w:left="714" w:hanging="357"/>
        <w:rPr>
          <w:sz w:val="22"/>
          <w:szCs w:val="22"/>
        </w:rPr>
      </w:pPr>
      <w:r w:rsidRPr="00233B4A">
        <w:rPr>
          <w:sz w:val="22"/>
          <w:szCs w:val="22"/>
        </w:rPr>
        <w:t xml:space="preserve">Any formal disciplinary action will involve consultation between the school, the student, and the student's parents or guardians. If a parent or guardian is </w:t>
      </w:r>
      <w:r w:rsidRPr="00233B4A">
        <w:rPr>
          <w:rStyle w:val="Strong"/>
          <w:sz w:val="22"/>
          <w:szCs w:val="22"/>
        </w:rPr>
        <w:t>not satisfied</w:t>
      </w:r>
      <w:r w:rsidRPr="00233B4A">
        <w:rPr>
          <w:sz w:val="22"/>
          <w:szCs w:val="22"/>
        </w:rPr>
        <w:t xml:space="preserve"> with how the school has responded to a bullying incident, they will be referred to </w:t>
      </w:r>
      <w:proofErr w:type="spellStart"/>
      <w:r w:rsidRPr="00E06A49" w:rsidR="00E06A49">
        <w:rPr>
          <w:b/>
          <w:bCs/>
          <w:sz w:val="22"/>
          <w:szCs w:val="22"/>
        </w:rPr>
        <w:t>Scoil</w:t>
      </w:r>
      <w:proofErr w:type="spellEnd"/>
      <w:r w:rsidRPr="00E06A49" w:rsidR="00E06A49">
        <w:rPr>
          <w:b/>
          <w:bCs/>
          <w:sz w:val="22"/>
          <w:szCs w:val="22"/>
        </w:rPr>
        <w:t xml:space="preserve"> </w:t>
      </w:r>
      <w:proofErr w:type="spellStart"/>
      <w:r w:rsidRPr="00E06A49" w:rsidR="00E06A49">
        <w:rPr>
          <w:b/>
          <w:bCs/>
          <w:sz w:val="22"/>
          <w:szCs w:val="22"/>
        </w:rPr>
        <w:t>na</w:t>
      </w:r>
      <w:proofErr w:type="spellEnd"/>
      <w:r w:rsidRPr="00E06A49" w:rsidR="00E06A49">
        <w:rPr>
          <w:b/>
          <w:bCs/>
          <w:sz w:val="22"/>
          <w:szCs w:val="22"/>
        </w:rPr>
        <w:t xml:space="preserve"> </w:t>
      </w:r>
      <w:proofErr w:type="spellStart"/>
      <w:r w:rsidRPr="00E06A49" w:rsidR="00E06A49">
        <w:rPr>
          <w:b/>
          <w:bCs/>
          <w:sz w:val="22"/>
          <w:szCs w:val="22"/>
        </w:rPr>
        <w:t>Coroine</w:t>
      </w:r>
      <w:proofErr w:type="spellEnd"/>
      <w:r w:rsidRPr="00E06A49" w:rsidR="00E06A49">
        <w:rPr>
          <w:b/>
          <w:bCs/>
          <w:sz w:val="22"/>
          <w:szCs w:val="22"/>
        </w:rPr>
        <w:t xml:space="preserve"> Mhuire</w:t>
      </w:r>
      <w:r w:rsidR="00E06A49">
        <w:t xml:space="preserve"> </w:t>
      </w:r>
      <w:r w:rsidRPr="00233B4A">
        <w:rPr>
          <w:rStyle w:val="Strong"/>
          <w:sz w:val="22"/>
          <w:szCs w:val="22"/>
        </w:rPr>
        <w:t>complaints procedure</w:t>
      </w:r>
      <w:r w:rsidRPr="00233B4A">
        <w:rPr>
          <w:sz w:val="22"/>
          <w:szCs w:val="22"/>
        </w:rPr>
        <w:t xml:space="preserve"> in line with the </w:t>
      </w:r>
      <w:proofErr w:type="spellStart"/>
      <w:r w:rsidRPr="00233B4A">
        <w:rPr>
          <w:rStyle w:val="Strong"/>
          <w:sz w:val="22"/>
          <w:szCs w:val="22"/>
        </w:rPr>
        <w:t>Bí</w:t>
      </w:r>
      <w:proofErr w:type="spellEnd"/>
      <w:r w:rsidRPr="00233B4A">
        <w:rPr>
          <w:rStyle w:val="Strong"/>
          <w:sz w:val="22"/>
          <w:szCs w:val="22"/>
        </w:rPr>
        <w:t xml:space="preserve"> </w:t>
      </w:r>
      <w:proofErr w:type="spellStart"/>
      <w:r w:rsidRPr="00233B4A">
        <w:rPr>
          <w:rStyle w:val="Strong"/>
          <w:sz w:val="22"/>
          <w:szCs w:val="22"/>
        </w:rPr>
        <w:t>Cineálta</w:t>
      </w:r>
      <w:proofErr w:type="spellEnd"/>
      <w:r w:rsidRPr="00233B4A">
        <w:rPr>
          <w:rStyle w:val="Strong"/>
          <w:sz w:val="22"/>
          <w:szCs w:val="22"/>
        </w:rPr>
        <w:t xml:space="preserve"> national guidelines</w:t>
      </w:r>
      <w:r w:rsidRPr="00233B4A">
        <w:rPr>
          <w:sz w:val="22"/>
          <w:szCs w:val="22"/>
        </w:rPr>
        <w:t xml:space="preserve">. </w:t>
      </w:r>
    </w:p>
    <w:p w:rsidRPr="00233B4A" w:rsidR="00233B4A" w:rsidRDefault="00233B4A" w14:paraId="7CADB570" w14:textId="766A2C78">
      <w:pPr>
        <w:pStyle w:val="NormalWeb"/>
        <w:numPr>
          <w:ilvl w:val="0"/>
          <w:numId w:val="44"/>
        </w:numPr>
        <w:spacing w:after="280" w:afterLines="117" w:afterAutospacing="0"/>
        <w:ind w:left="714" w:hanging="357"/>
        <w:rPr>
          <w:sz w:val="22"/>
          <w:szCs w:val="22"/>
        </w:rPr>
      </w:pPr>
      <w:r w:rsidRPr="00233B4A">
        <w:rPr>
          <w:sz w:val="22"/>
          <w:szCs w:val="22"/>
        </w:rPr>
        <w:t xml:space="preserve">Should the parent remain dissatisfied with how the school handled their complaint, and if they believe the school's actions have </w:t>
      </w:r>
      <w:r w:rsidRPr="00233B4A">
        <w:rPr>
          <w:rStyle w:val="Strong"/>
          <w:sz w:val="22"/>
          <w:szCs w:val="22"/>
        </w:rPr>
        <w:t>negatively impacted the student</w:t>
      </w:r>
      <w:r w:rsidRPr="00233B4A">
        <w:rPr>
          <w:sz w:val="22"/>
          <w:szCs w:val="22"/>
        </w:rPr>
        <w:t xml:space="preserve">, they may choose to contact the </w:t>
      </w:r>
      <w:r w:rsidRPr="00233B4A">
        <w:rPr>
          <w:rStyle w:val="Strong"/>
          <w:sz w:val="22"/>
          <w:szCs w:val="22"/>
        </w:rPr>
        <w:t>Ombudsman for Children</w:t>
      </w:r>
      <w:r w:rsidRPr="00233B4A">
        <w:rPr>
          <w:sz w:val="22"/>
          <w:szCs w:val="22"/>
        </w:rPr>
        <w:t>.</w:t>
      </w:r>
    </w:p>
    <w:p w:rsidRPr="001B4666" w:rsidR="001B4666" w:rsidP="001B4666" w:rsidRDefault="001B4666" w14:paraId="79235747" w14:textId="77777777">
      <w:pPr>
        <w:spacing w:after="117" w:line="259" w:lineRule="auto"/>
        <w:ind w:left="0" w:right="-25" w:firstLine="0"/>
      </w:pPr>
    </w:p>
    <w:p w:rsidRPr="007D3DE6" w:rsidR="002E3129" w:rsidP="007D3DE6" w:rsidRDefault="002E3129" w14:paraId="76FCEAEB" w14:textId="77777777">
      <w:pPr>
        <w:spacing w:after="117" w:line="259" w:lineRule="auto"/>
        <w:ind w:left="0" w:right="-25" w:firstLine="0"/>
        <w:rPr>
          <w:b/>
          <w:bCs/>
        </w:rPr>
      </w:pPr>
    </w:p>
    <w:p w:rsidR="007D3DE6" w:rsidP="007D3DE6" w:rsidRDefault="007D3DE6" w14:paraId="3BE7F8B8" w14:textId="77777777">
      <w:pPr>
        <w:spacing w:after="117" w:line="259" w:lineRule="auto"/>
        <w:ind w:left="0" w:right="-25" w:firstLine="0"/>
      </w:pPr>
    </w:p>
    <w:p w:rsidR="00B41A1D" w:rsidP="00B41A1D" w:rsidRDefault="00B41A1D" w14:paraId="417F6D15" w14:textId="77777777">
      <w:pPr>
        <w:spacing w:after="0" w:line="262" w:lineRule="auto"/>
        <w:ind w:left="0" w:firstLine="0"/>
        <w:rPr>
          <w:b/>
          <w:bCs/>
        </w:rPr>
      </w:pPr>
    </w:p>
    <w:p w:rsidR="00E13919" w:rsidRDefault="006449B0" w14:paraId="01B2A911" w14:textId="43CFE035">
      <w:pPr>
        <w:spacing w:after="113" w:line="263" w:lineRule="auto"/>
        <w:ind w:left="0" w:right="1225" w:firstLine="0"/>
        <w:jc w:val="both"/>
      </w:pPr>
      <w:r>
        <w:t>All bullying behaviour will be recorded</w:t>
      </w:r>
      <w:r w:rsidR="00AC0EB8">
        <w:t xml:space="preserve"> (Template - Appendix A) </w:t>
      </w:r>
      <w:r>
        <w:t>This will include the type of behaviour, where and when it took place, and the date of the engagement with students and parents. The ac</w:t>
      </w:r>
      <w:r w:rsidR="00D800FF">
        <w:t>ti</w:t>
      </w:r>
      <w:r>
        <w:t>ons and supports agreed to address bullying behaviour will be documented. If the bullying behaviour is a child protec</w:t>
      </w:r>
      <w:r w:rsidR="00D800FF">
        <w:t xml:space="preserve">tion </w:t>
      </w:r>
      <w:r>
        <w:t>concern th</w:t>
      </w:r>
      <w:r w:rsidR="002B7DBC">
        <w:t>is</w:t>
      </w:r>
      <w:r>
        <w:t xml:space="preserve"> will </w:t>
      </w:r>
      <w:r w:rsidR="00D800FF">
        <w:t>b</w:t>
      </w:r>
      <w:r>
        <w:t>e addressed without delay in accordance with Child Protec</w:t>
      </w:r>
      <w:r w:rsidR="00D800FF">
        <w:t>tion</w:t>
      </w:r>
      <w:r>
        <w:t xml:space="preserve"> Procedures for Primary and Post-Primary Schools. </w:t>
      </w:r>
    </w:p>
    <w:p w:rsidR="006449B0" w:rsidP="00D800FF" w:rsidRDefault="006449B0" w14:paraId="038DAF8A" w14:textId="77777777">
      <w:pPr>
        <w:pStyle w:val="Heading1"/>
        <w:ind w:left="-5" w:right="584"/>
      </w:pPr>
    </w:p>
    <w:p w:rsidRPr="006449B0" w:rsidR="00D800FF" w:rsidP="00D800FF" w:rsidRDefault="00FA0442" w14:paraId="41A556ED" w14:textId="0394EE7C">
      <w:pPr>
        <w:pStyle w:val="Heading1"/>
        <w:ind w:left="-5" w:right="584"/>
        <w:rPr>
          <w:b/>
          <w:bCs/>
          <w:color w:val="0070C0"/>
          <w:u w:val="single"/>
        </w:rPr>
      </w:pPr>
      <w:r>
        <w:t xml:space="preserve"> </w:t>
      </w:r>
      <w:r w:rsidRPr="006449B0" w:rsidR="00D800FF">
        <w:rPr>
          <w:b/>
          <w:bCs/>
          <w:color w:val="0070C0"/>
          <w:u w:val="single"/>
        </w:rPr>
        <w:t xml:space="preserve">Section D: Oversight </w:t>
      </w:r>
    </w:p>
    <w:p w:rsidR="00D800FF" w:rsidP="00D800FF" w:rsidRDefault="00D800FF" w14:paraId="3F4B2A5F" w14:textId="03319144">
      <w:pPr>
        <w:spacing w:after="115" w:line="259" w:lineRule="auto"/>
        <w:ind w:left="0" w:firstLine="0"/>
      </w:pPr>
    </w:p>
    <w:p w:rsidR="00E13919" w:rsidRDefault="00FA0442" w14:paraId="33B9A102" w14:textId="61344398">
      <w:pPr>
        <w:ind w:left="10" w:right="1074"/>
      </w:pPr>
      <w:r>
        <w:t>The principal will</w:t>
      </w:r>
      <w:r w:rsidR="00D800FF">
        <w:t xml:space="preserve"> </w:t>
      </w:r>
      <w:r>
        <w:t>present an update on bullying behaviour at each board of management mee</w:t>
      </w:r>
      <w:r w:rsidR="00D800FF">
        <w:t>ti</w:t>
      </w:r>
      <w:r>
        <w:t>ng</w:t>
      </w:r>
      <w:r w:rsidR="00CD14C0">
        <w:t xml:space="preserve"> (Appendix B)</w:t>
      </w:r>
      <w:r>
        <w:t>. This update will include the number of incidents of bullying behaviour that have been reported since the last mee</w:t>
      </w:r>
      <w:r w:rsidR="0088222F">
        <w:t>ti</w:t>
      </w:r>
      <w:r>
        <w:t>ng, the number of ongoing incidents and the total number of incidents since the beginning of the school year. Where incidents of bullying behaviour have occurred, the principal will also provide a verbal update which will include where relevant, informa</w:t>
      </w:r>
      <w:r w:rsidR="00D800FF">
        <w:t>ti</w:t>
      </w:r>
      <w:r>
        <w:t>on rela</w:t>
      </w:r>
      <w:r w:rsidR="00D800FF">
        <w:t>ti</w:t>
      </w:r>
      <w:r>
        <w:t>ng to trends and pa</w:t>
      </w:r>
      <w:r w:rsidR="0088222F">
        <w:t>tt</w:t>
      </w:r>
      <w:r>
        <w:t>erns iden</w:t>
      </w:r>
      <w:r w:rsidR="00D800FF">
        <w:t>tifi</w:t>
      </w:r>
      <w:r>
        <w:t>ed, strategies used to address the bullying behaviour and any wider strategies to prevent and address bullying behaviour where relevant. This update does not contain personal or iden</w:t>
      </w:r>
      <w:r w:rsidR="00D800FF">
        <w:t>ti</w:t>
      </w:r>
      <w:r>
        <w:t>fying informa</w:t>
      </w:r>
      <w:r w:rsidR="00D800FF">
        <w:t>ti</w:t>
      </w:r>
      <w:r>
        <w:t xml:space="preserve">on. See Chapter 7 of the </w:t>
      </w:r>
      <w:proofErr w:type="spellStart"/>
      <w:r>
        <w:t>Bí</w:t>
      </w:r>
      <w:proofErr w:type="spellEnd"/>
      <w:r>
        <w:t xml:space="preserve"> </w:t>
      </w:r>
      <w:proofErr w:type="spellStart"/>
      <w:r>
        <w:t>Cineálta</w:t>
      </w:r>
      <w:proofErr w:type="spellEnd"/>
      <w:r>
        <w:t xml:space="preserve"> procedures. </w:t>
      </w:r>
    </w:p>
    <w:p w:rsidR="00E13919" w:rsidRDefault="00FA0442" w14:paraId="73628A16" w14:textId="45DA7966">
      <w:pPr>
        <w:ind w:left="10" w:right="1009"/>
      </w:pPr>
      <w:r>
        <w:t xml:space="preserve">This policy is available to our school community on the </w:t>
      </w:r>
      <w:r w:rsidR="00D800FF">
        <w:t>school’s</w:t>
      </w:r>
      <w:r>
        <w:t xml:space="preserve"> website and in hard copy on request. A student friendly version of this policy is displayed in the school and is also available on our website and in hard copy on request. </w:t>
      </w:r>
    </w:p>
    <w:p w:rsidR="00E13919" w:rsidRDefault="00FA0442" w14:paraId="26586F52" w14:textId="0F259809">
      <w:pPr>
        <w:ind w:left="10" w:right="859"/>
      </w:pPr>
      <w:r>
        <w:t>This policy and its implementa</w:t>
      </w:r>
      <w:r w:rsidR="00D800FF">
        <w:t>ti</w:t>
      </w:r>
      <w:r>
        <w:t>on will be reviewed</w:t>
      </w:r>
      <w:r w:rsidR="00CD14C0">
        <w:t xml:space="preserve"> (template – Appendix C &amp; D)</w:t>
      </w:r>
      <w:r>
        <w:t>, following input from our school community, each calendar year or as soon as prac</w:t>
      </w:r>
      <w:r w:rsidR="00D800FF">
        <w:t>ti</w:t>
      </w:r>
      <w:r>
        <w:t>cable a</w:t>
      </w:r>
      <w:r w:rsidR="00D800FF">
        <w:t>ft</w:t>
      </w:r>
      <w:r>
        <w:t>er there has been a material change in any ma</w:t>
      </w:r>
      <w:r w:rsidR="00D800FF">
        <w:t>tt</w:t>
      </w:r>
      <w:r>
        <w:t xml:space="preserve">er to which this policy refers. </w:t>
      </w:r>
    </w:p>
    <w:p w:rsidR="00E13919" w:rsidRDefault="00FA0442" w14:paraId="29B3640C" w14:textId="77777777">
      <w:pPr>
        <w:spacing w:after="117" w:line="259" w:lineRule="auto"/>
        <w:ind w:left="0" w:firstLine="0"/>
      </w:pPr>
      <w:r>
        <w:t xml:space="preserve"> </w:t>
      </w:r>
    </w:p>
    <w:p w:rsidR="00E13919" w:rsidRDefault="00FA0442" w14:paraId="6211F03B" w14:textId="77777777">
      <w:pPr>
        <w:spacing w:after="81" w:line="259" w:lineRule="auto"/>
        <w:ind w:left="0" w:firstLine="0"/>
      </w:pPr>
      <w:r>
        <w:t xml:space="preserve"> </w:t>
      </w:r>
    </w:p>
    <w:p w:rsidR="00E13919" w:rsidRDefault="00FA0442" w14:paraId="6539F966" w14:textId="7F724FBA">
      <w:pPr>
        <w:tabs>
          <w:tab w:val="center" w:pos="3189"/>
          <w:tab w:val="center" w:pos="7247"/>
        </w:tabs>
        <w:spacing w:after="220"/>
        <w:ind w:left="0" w:firstLine="0"/>
      </w:pPr>
      <w:r w:rsidR="00FA0442">
        <w:rPr/>
        <w:t>Signed:</w:t>
      </w:r>
      <w:r>
        <w:tab/>
      </w:r>
      <w:r>
        <w:rPr>
          <w:rFonts w:ascii="Calibri" w:hAnsi="Calibri" w:eastAsia="Calibri" w:cs="Calibri"/>
          <w:noProof/>
          <w:color w:val="000000"/>
        </w:rPr>
        <mc:AlternateContent>
          <mc:Choice Requires="wpg">
            <w:drawing>
              <wp:inline distT="0" distB="0" distL="0" distR="0" wp14:anchorId="673806F6" wp14:editId="6B6FE787">
                <wp:extent cx="3066288" cy="7620"/>
                <wp:effectExtent l="0" t="0" r="0" b="0"/>
                <wp:docPr id="2799" name="Group 2799"/>
                <wp:cNvGraphicFramePr/>
                <a:graphic xmlns:a="http://schemas.openxmlformats.org/drawingml/2006/main">
                  <a:graphicData uri="http://schemas.microsoft.com/office/word/2010/wordprocessingGroup">
                    <wpg:wgp>
                      <wpg:cNvGrpSpPr/>
                      <wpg:grpSpPr>
                        <a:xfrm>
                          <a:off x="0" y="0"/>
                          <a:ext cx="3066288" cy="7620"/>
                          <a:chOff x="0" y="0"/>
                          <a:chExt cx="3066288" cy="7620"/>
                        </a:xfrm>
                      </wpg:grpSpPr>
                      <wps:wsp>
                        <wps:cNvPr id="335" name="Shape 335"/>
                        <wps:cNvSpPr/>
                        <wps:spPr>
                          <a:xfrm>
                            <a:off x="0" y="0"/>
                            <a:ext cx="3066288" cy="0"/>
                          </a:xfrm>
                          <a:custGeom>
                            <a:avLst/>
                            <a:gdLst/>
                            <a:ahLst/>
                            <a:cxnLst/>
                            <a:rect l="0" t="0" r="0" b="0"/>
                            <a:pathLst>
                              <a:path w="3066288">
                                <a:moveTo>
                                  <a:pt x="0" y="0"/>
                                </a:moveTo>
                                <a:lnTo>
                                  <a:pt x="3066288" y="0"/>
                                </a:lnTo>
                              </a:path>
                            </a:pathLst>
                          </a:custGeom>
                          <a:ln w="7620" cap="flat">
                            <a:miter lim="127000"/>
                          </a:ln>
                        </wps:spPr>
                        <wps:style>
                          <a:lnRef idx="1">
                            <a:srgbClr val="231F2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53F99763">
              <v:group id="Group 2799" style="width:241.45pt;height:.6pt;mso-position-horizontal-relative:char;mso-position-vertical-relative:line" coordsize="30662,76" o:spid="_x0000_s1026" w14:anchorId="7E34CB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">
                <v:shape id="Shape 335" style="position:absolute;width:30662;height:0;visibility:visible;mso-wrap-style:square;v-text-anchor:top" coordsize="3066288,0" o:spid="_x0000_s1027" filled="f" strokecolor="#231f20" strokeweight=".6pt" path="m,l3066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">
                  <v:stroke miterlimit="83231f" joinstyle="miter"/>
                  <v:path textboxrect="0,0,3066288,0" arrowok="t"/>
                </v:shape>
                <w10:anchorlock/>
              </v:group>
            </w:pict>
          </mc:Fallback>
        </mc:AlternateContent>
      </w:r>
      <w:r w:rsidR="00FA0442">
        <w:rPr/>
        <w:t xml:space="preserve">Date:</w:t>
      </w:r>
      <w:r w:rsidR="3285B021">
        <w:rPr/>
        <w:t xml:space="preserve"> </w:t>
      </w:r>
      <w:r w:rsidR="6BA0625A">
        <w:rPr/>
        <w:t xml:space="preserve">Decem</w:t>
      </w:r>
      <w:r w:rsidR="3285B021">
        <w:rPr/>
        <w:t xml:space="preserve">ber 2025</w:t>
      </w:r>
    </w:p>
    <w:p w:rsidR="00E13919" w:rsidRDefault="00FA0442" w14:paraId="7C21A275" w14:textId="3CB7F125">
      <w:pPr>
        <w:tabs>
          <w:tab w:val="center" w:pos="4331"/>
        </w:tabs>
        <w:spacing w:after="213"/>
        <w:ind w:left="0" w:firstLine="0"/>
      </w:pPr>
      <w:r>
        <w:rPr>
          <w:sz w:val="34"/>
          <w:vertAlign w:val="superscript"/>
        </w:rPr>
        <w:t xml:space="preserve"> </w:t>
      </w:r>
      <w:r>
        <w:t>(Chairperson of board of management</w:t>
      </w:r>
      <w:r w:rsidR="00D800FF">
        <w:t xml:space="preserve"> – </w:t>
      </w:r>
      <w:r w:rsidR="00E06A49">
        <w:t>Niall Nolan</w:t>
      </w:r>
      <w:r>
        <w:t>)</w:t>
      </w:r>
      <w:r>
        <w:tab/>
      </w:r>
      <w:r>
        <w:t xml:space="preserve"> </w:t>
      </w:r>
    </w:p>
    <w:p w:rsidR="00E13919" w:rsidRDefault="00FA0442" w14:paraId="31624BA1" w14:textId="701D2748">
      <w:pPr>
        <w:tabs>
          <w:tab w:val="center" w:pos="3189"/>
          <w:tab w:val="center" w:pos="7247"/>
        </w:tabs>
        <w:ind w:left="0" w:firstLine="0"/>
      </w:pPr>
      <w:r w:rsidR="00FA0442">
        <w:rPr/>
        <w:t>Signed:</w:t>
      </w:r>
      <w:r>
        <w:tab/>
      </w:r>
      <w:r>
        <w:rPr>
          <w:rFonts w:ascii="Calibri" w:hAnsi="Calibri" w:eastAsia="Calibri" w:cs="Calibri"/>
          <w:noProof/>
          <w:color w:val="000000"/>
        </w:rPr>
        <mc:AlternateContent>
          <mc:Choice Requires="wpg">
            <w:drawing>
              <wp:inline distT="0" distB="0" distL="0" distR="0" wp14:anchorId="275DB3CB" wp14:editId="50C7404C">
                <wp:extent cx="3066288" cy="7620"/>
                <wp:effectExtent l="0" t="0" r="0" b="0"/>
                <wp:docPr id="2801" name="Group 2801"/>
                <wp:cNvGraphicFramePr/>
                <a:graphic xmlns:a="http://schemas.openxmlformats.org/drawingml/2006/main">
                  <a:graphicData uri="http://schemas.microsoft.com/office/word/2010/wordprocessingGroup">
                    <wpg:wgp>
                      <wpg:cNvGrpSpPr/>
                      <wpg:grpSpPr>
                        <a:xfrm>
                          <a:off x="0" y="0"/>
                          <a:ext cx="3066288" cy="7620"/>
                          <a:chOff x="0" y="0"/>
                          <a:chExt cx="3066288" cy="7620"/>
                        </a:xfrm>
                      </wpg:grpSpPr>
                      <wps:wsp>
                        <wps:cNvPr id="341" name="Shape 341"/>
                        <wps:cNvSpPr/>
                        <wps:spPr>
                          <a:xfrm>
                            <a:off x="0" y="0"/>
                            <a:ext cx="3066288" cy="0"/>
                          </a:xfrm>
                          <a:custGeom>
                            <a:avLst/>
                            <a:gdLst/>
                            <a:ahLst/>
                            <a:cxnLst/>
                            <a:rect l="0" t="0" r="0" b="0"/>
                            <a:pathLst>
                              <a:path w="3066288">
                                <a:moveTo>
                                  <a:pt x="0" y="0"/>
                                </a:moveTo>
                                <a:lnTo>
                                  <a:pt x="3066288" y="0"/>
                                </a:lnTo>
                              </a:path>
                            </a:pathLst>
                          </a:custGeom>
                          <a:ln w="7620" cap="flat">
                            <a:miter lim="127000"/>
                          </a:ln>
                        </wps:spPr>
                        <wps:style>
                          <a:lnRef idx="1">
                            <a:srgbClr val="231F2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04568836">
              <v:group id="Group 2801" style="width:241.45pt;height:.6pt;mso-position-horizontal-relative:char;mso-position-vertical-relative:line" coordsize="30662,76" o:spid="_x0000_s1026" w14:anchorId="33F0FE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">
                <v:shape id="Shape 341" style="position:absolute;width:30662;height:0;visibility:visible;mso-wrap-style:square;v-text-anchor:top" coordsize="3066288,0" o:spid="_x0000_s1027" filled="f" strokecolor="#231f20" strokeweight=".6pt" path="m,l3066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">
                  <v:stroke miterlimit="83231f" joinstyle="miter"/>
                  <v:path textboxrect="0,0,3066288,0" arrowok="t"/>
                </v:shape>
                <w10:anchorlock/>
              </v:group>
            </w:pict>
          </mc:Fallback>
        </mc:AlternateContent>
      </w:r>
      <w:r>
        <w:tab/>
      </w:r>
      <w:r w:rsidR="00FA0442">
        <w:rPr/>
        <w:t xml:space="preserve">Date: </w:t>
      </w:r>
      <w:r w:rsidR="2D356BBC">
        <w:rPr/>
        <w:t xml:space="preserve">Decem</w:t>
      </w:r>
      <w:r w:rsidR="1B65A96D">
        <w:rPr/>
        <w:t xml:space="preserve">ber 2025</w:t>
      </w:r>
    </w:p>
    <w:p w:rsidR="00E13919" w:rsidRDefault="00FA0442" w14:paraId="22FC3356" w14:textId="6E5D6566">
      <w:pPr>
        <w:spacing w:after="4804"/>
        <w:ind w:left="20"/>
      </w:pPr>
      <w:r>
        <w:t>(Principal</w:t>
      </w:r>
      <w:r w:rsidR="00D800FF">
        <w:t xml:space="preserve"> – </w:t>
      </w:r>
      <w:r w:rsidR="00E06A49">
        <w:t>Sue Earls</w:t>
      </w:r>
      <w:r>
        <w:t xml:space="preserve">) </w:t>
      </w:r>
    </w:p>
    <w:p w:rsidR="004B58CA" w:rsidRDefault="004B58CA" w14:paraId="54110718" w14:textId="77777777">
      <w:pPr>
        <w:spacing w:after="4804"/>
        <w:ind w:left="20"/>
      </w:pPr>
    </w:p>
    <w:p w:rsidRPr="004B58CA" w:rsidR="004B58CA" w:rsidP="004B58CA" w:rsidRDefault="004B58CA" w14:paraId="3AA9BB3D" w14:textId="3AE4D6C3">
      <w:pPr>
        <w:spacing w:after="19" w:line="259" w:lineRule="auto"/>
        <w:ind w:left="-5"/>
        <w:rPr>
          <w:rFonts w:ascii="Arial" w:hAnsi="Arial" w:eastAsia="Arial" w:cs="Arial"/>
          <w:color w:val="000000"/>
          <w:sz w:val="24"/>
        </w:rPr>
      </w:pPr>
      <w:r w:rsidRPr="004B58CA">
        <w:rPr>
          <w:rFonts w:ascii="Arial" w:hAnsi="Arial" w:eastAsia="Arial" w:cs="Arial"/>
          <w:b/>
          <w:color w:val="000000"/>
          <w:sz w:val="24"/>
        </w:rPr>
        <w:t xml:space="preserve"> </w:t>
      </w:r>
      <w:r w:rsidRPr="004B58CA">
        <w:rPr>
          <w:rFonts w:ascii="Arial" w:hAnsi="Arial" w:eastAsia="Arial" w:cs="Arial"/>
          <w:b/>
          <w:color w:val="000000"/>
          <w:sz w:val="24"/>
          <w:u w:val="single" w:color="000000"/>
        </w:rPr>
        <w:t xml:space="preserve">Appendix </w:t>
      </w:r>
      <w:r>
        <w:rPr>
          <w:rFonts w:ascii="Arial" w:hAnsi="Arial" w:eastAsia="Arial" w:cs="Arial"/>
          <w:b/>
          <w:color w:val="000000"/>
          <w:sz w:val="24"/>
          <w:u w:val="single" w:color="000000"/>
        </w:rPr>
        <w:t>A</w:t>
      </w:r>
      <w:r w:rsidRPr="004B58CA">
        <w:rPr>
          <w:rFonts w:ascii="Arial" w:hAnsi="Arial" w:eastAsia="Arial" w:cs="Arial"/>
          <w:b/>
          <w:color w:val="000000"/>
          <w:sz w:val="24"/>
        </w:rPr>
        <w:t xml:space="preserve"> </w:t>
      </w:r>
    </w:p>
    <w:p w:rsidRPr="004B58CA" w:rsidR="004B58CA" w:rsidP="004B58CA" w:rsidRDefault="004B58CA" w14:paraId="1C80E549" w14:textId="77777777">
      <w:pPr>
        <w:spacing w:after="15"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17E8D7FF" w14:textId="77777777">
      <w:pPr>
        <w:keepNext/>
        <w:keepLines/>
        <w:spacing w:after="0" w:line="259" w:lineRule="auto"/>
        <w:ind w:left="0" w:right="2366" w:firstLine="0"/>
        <w:jc w:val="right"/>
        <w:outlineLvl w:val="0"/>
        <w:rPr>
          <w:rFonts w:ascii="Arial" w:hAnsi="Arial" w:eastAsia="Arial" w:cs="Arial"/>
          <w:b/>
          <w:color w:val="005951"/>
          <w:sz w:val="28"/>
        </w:rPr>
      </w:pPr>
      <w:r w:rsidRPr="004B58CA">
        <w:rPr>
          <w:rFonts w:ascii="Arial" w:hAnsi="Arial" w:eastAsia="Arial" w:cs="Arial"/>
          <w:b/>
          <w:color w:val="005951"/>
          <w:sz w:val="28"/>
        </w:rPr>
        <w:t xml:space="preserve">Template for Recording Bullying Behaviour  </w:t>
      </w:r>
    </w:p>
    <w:p w:rsidRPr="004B58CA" w:rsidR="004B58CA" w:rsidP="004B58CA" w:rsidRDefault="004B58CA" w14:paraId="5AB30722" w14:textId="77777777">
      <w:pPr>
        <w:spacing w:after="0" w:line="259" w:lineRule="auto"/>
        <w:ind w:left="59" w:firstLine="0"/>
        <w:jc w:val="center"/>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E06A49" w14:paraId="212597B8" w14:textId="677317FB">
      <w:pPr>
        <w:spacing w:after="12" w:line="259" w:lineRule="auto"/>
        <w:ind w:left="89" w:firstLine="0"/>
        <w:jc w:val="center"/>
        <w:rPr>
          <w:rFonts w:ascii="Arial" w:hAnsi="Arial" w:eastAsia="Arial" w:cs="Arial"/>
          <w:color w:val="000000"/>
          <w:sz w:val="24"/>
        </w:rPr>
      </w:pPr>
      <w:r>
        <w:rPr>
          <w:rFonts w:ascii="Arial" w:hAnsi="Arial" w:eastAsia="Arial" w:cs="Arial"/>
          <w:b/>
          <w:noProof/>
          <w:color w:val="000000"/>
          <w:sz w:val="24"/>
        </w:rPr>
        <w:drawing>
          <wp:inline distT="0" distB="0" distL="0" distR="0" wp14:anchorId="3760B2A0" wp14:editId="48A4A51F">
            <wp:extent cx="782261" cy="922667"/>
            <wp:effectExtent l="0" t="0" r="0" b="0"/>
            <wp:docPr id="913518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Pr="004B58CA" w:rsidR="004B58CA">
        <w:rPr>
          <w:rFonts w:ascii="Arial" w:hAnsi="Arial" w:eastAsia="Arial" w:cs="Arial"/>
          <w:b/>
          <w:color w:val="000000"/>
          <w:sz w:val="24"/>
        </w:rPr>
        <w:t xml:space="preserve"> </w:t>
      </w:r>
    </w:p>
    <w:p w:rsidRPr="004B58CA" w:rsidR="004B58CA" w:rsidP="004B58CA" w:rsidRDefault="004B58CA" w14:paraId="3A3A24B1" w14:textId="77777777">
      <w:pPr>
        <w:spacing w:after="0" w:line="259" w:lineRule="auto"/>
        <w:ind w:left="449" w:firstLine="0"/>
        <w:jc w:val="center"/>
        <w:rPr>
          <w:rFonts w:ascii="Arial" w:hAnsi="Arial" w:eastAsia="Arial" w:cs="Arial"/>
          <w:color w:val="000000"/>
          <w:sz w:val="24"/>
        </w:rPr>
      </w:pPr>
      <w:r w:rsidRPr="004B58CA">
        <w:rPr>
          <w:rFonts w:ascii="Arial" w:hAnsi="Arial" w:eastAsia="Arial" w:cs="Arial"/>
          <w:b/>
          <w:color w:val="000000"/>
          <w:sz w:val="24"/>
        </w:rPr>
        <w:t xml:space="preserve"> </w:t>
      </w:r>
    </w:p>
    <w:tbl>
      <w:tblPr>
        <w:tblStyle w:val="TableGrid1"/>
        <w:tblW w:w="10200" w:type="dxa"/>
        <w:tblInd w:w="10" w:type="dxa"/>
        <w:tblCellMar>
          <w:top w:w="57" w:type="dxa"/>
          <w:left w:w="95" w:type="dxa"/>
          <w:right w:w="41" w:type="dxa"/>
        </w:tblCellMar>
        <w:tblLook w:val="04A0" w:firstRow="1" w:lastRow="0" w:firstColumn="1" w:lastColumn="0" w:noHBand="0" w:noVBand="1"/>
      </w:tblPr>
      <w:tblGrid>
        <w:gridCol w:w="1499"/>
        <w:gridCol w:w="120"/>
        <w:gridCol w:w="2352"/>
        <w:gridCol w:w="180"/>
        <w:gridCol w:w="1836"/>
        <w:gridCol w:w="1260"/>
        <w:gridCol w:w="20"/>
        <w:gridCol w:w="1096"/>
        <w:gridCol w:w="1695"/>
        <w:gridCol w:w="142"/>
      </w:tblGrid>
      <w:tr w:rsidRPr="004B58CA" w:rsidR="004B58CA" w:rsidTr="00FA0442" w14:paraId="275AC8B6" w14:textId="77777777">
        <w:trPr>
          <w:trHeight w:val="700"/>
        </w:trPr>
        <w:tc>
          <w:tcPr>
            <w:tcW w:w="1620" w:type="dxa"/>
            <w:gridSpan w:val="2"/>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39E72A4" w14:textId="77777777">
            <w:pPr>
              <w:spacing w:after="0" w:line="259" w:lineRule="auto"/>
              <w:ind w:left="0" w:right="60" w:firstLine="0"/>
              <w:jc w:val="center"/>
              <w:rPr>
                <w:rFonts w:ascii="Arial" w:hAnsi="Arial" w:eastAsia="Arial" w:cs="Arial"/>
                <w:color w:val="000000"/>
                <w:sz w:val="24"/>
              </w:rPr>
            </w:pPr>
            <w:r w:rsidRPr="004B58CA">
              <w:rPr>
                <w:rFonts w:ascii="Arial" w:hAnsi="Arial" w:eastAsia="Arial" w:cs="Arial"/>
                <w:b/>
                <w:color w:val="000000"/>
                <w:sz w:val="24"/>
                <w:u w:val="single" w:color="000000"/>
              </w:rPr>
              <w:t>Name</w:t>
            </w:r>
            <w:r w:rsidRPr="004B58CA">
              <w:rPr>
                <w:rFonts w:ascii="Arial" w:hAnsi="Arial" w:eastAsia="Arial" w:cs="Arial"/>
                <w:b/>
                <w:color w:val="000000"/>
                <w:sz w:val="24"/>
              </w:rPr>
              <w:t xml:space="preserve"> </w:t>
            </w:r>
          </w:p>
        </w:tc>
        <w:tc>
          <w:tcPr>
            <w:tcW w:w="43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50A0DD56" w14:textId="77777777">
            <w:pPr>
              <w:spacing w:after="0" w:line="259" w:lineRule="auto"/>
              <w:ind w:left="395" w:firstLine="0"/>
              <w:rPr>
                <w:rFonts w:ascii="Arial" w:hAnsi="Arial" w:eastAsia="Arial" w:cs="Arial"/>
                <w:color w:val="000000"/>
                <w:sz w:val="24"/>
              </w:rPr>
            </w:pPr>
            <w:r w:rsidRPr="004B58CA">
              <w:rPr>
                <w:rFonts w:ascii="Arial" w:hAnsi="Arial" w:eastAsia="Arial" w:cs="Arial"/>
                <w:b/>
                <w:color w:val="000000"/>
                <w:sz w:val="24"/>
              </w:rPr>
              <w:t xml:space="preserve"> </w:t>
            </w:r>
          </w:p>
        </w:tc>
        <w:tc>
          <w:tcPr>
            <w:tcW w:w="23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46580B53" w14:textId="77777777">
            <w:pPr>
              <w:spacing w:after="0" w:line="259"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Class</w:t>
            </w:r>
            <w:r w:rsidRPr="004B58CA">
              <w:rPr>
                <w:rFonts w:ascii="Arial" w:hAnsi="Arial" w:eastAsia="Arial" w:cs="Arial"/>
                <w:b/>
                <w:color w:val="000000"/>
                <w:sz w:val="24"/>
              </w:rPr>
              <w:t xml:space="preserve">  </w:t>
            </w:r>
          </w:p>
        </w:tc>
        <w:tc>
          <w:tcPr>
            <w:tcW w:w="1820" w:type="dxa"/>
            <w:gridSpan w:val="2"/>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3AB75C40" w14:textId="77777777">
            <w:pPr>
              <w:spacing w:after="0" w:line="259" w:lineRule="auto"/>
              <w:ind w:left="385" w:firstLine="0"/>
              <w:rPr>
                <w:rFonts w:ascii="Arial" w:hAnsi="Arial" w:eastAsia="Arial" w:cs="Arial"/>
                <w:color w:val="000000"/>
                <w:sz w:val="24"/>
              </w:rPr>
            </w:pPr>
            <w:r w:rsidRPr="004B58CA">
              <w:rPr>
                <w:rFonts w:ascii="Arial" w:hAnsi="Arial" w:eastAsia="Arial" w:cs="Arial"/>
                <w:b/>
                <w:color w:val="000000"/>
                <w:sz w:val="24"/>
              </w:rPr>
              <w:t xml:space="preserve"> </w:t>
            </w:r>
          </w:p>
        </w:tc>
      </w:tr>
      <w:tr w:rsidRPr="004B58CA" w:rsidR="004B58CA" w:rsidTr="00FA0442" w14:paraId="1BF23B1C" w14:textId="77777777">
        <w:trPr>
          <w:trHeight w:val="980"/>
        </w:trPr>
        <w:tc>
          <w:tcPr>
            <w:tcW w:w="39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0D2B034" w14:textId="77777777">
            <w:pPr>
              <w:spacing w:after="0" w:line="276"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Name(s) and class(es) of</w:t>
            </w:r>
            <w:r w:rsidRPr="004B58CA">
              <w:rPr>
                <w:rFonts w:ascii="Arial" w:hAnsi="Arial" w:eastAsia="Arial" w:cs="Arial"/>
                <w:b/>
                <w:color w:val="000000"/>
                <w:sz w:val="24"/>
              </w:rPr>
              <w:t xml:space="preserve"> </w:t>
            </w:r>
            <w:r w:rsidRPr="004B58CA">
              <w:rPr>
                <w:rFonts w:ascii="Arial" w:hAnsi="Arial" w:eastAsia="Arial" w:cs="Arial"/>
                <w:b/>
                <w:color w:val="000000"/>
                <w:sz w:val="24"/>
                <w:u w:val="single" w:color="000000"/>
              </w:rPr>
              <w:t>pupils engaged in Bullying</w:t>
            </w:r>
            <w:r w:rsidRPr="004B58CA">
              <w:rPr>
                <w:rFonts w:ascii="Arial" w:hAnsi="Arial" w:eastAsia="Arial" w:cs="Arial"/>
                <w:b/>
                <w:color w:val="000000"/>
                <w:sz w:val="24"/>
              </w:rPr>
              <w:t xml:space="preserve"> </w:t>
            </w:r>
          </w:p>
          <w:p w:rsidRPr="004B58CA" w:rsidR="004B58CA" w:rsidP="004B58CA" w:rsidRDefault="004B58CA" w14:paraId="0DBE9CAD" w14:textId="77777777">
            <w:pPr>
              <w:spacing w:after="0" w:line="259"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Behaviour</w:t>
            </w: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48D4DE5"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tc>
      </w:tr>
      <w:tr w:rsidRPr="004B58CA" w:rsidR="004B58CA" w:rsidTr="00FA0442" w14:paraId="1E46A730" w14:textId="77777777">
        <w:trPr>
          <w:trHeight w:val="2080"/>
        </w:trPr>
        <w:tc>
          <w:tcPr>
            <w:tcW w:w="39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36D270BF" w14:textId="77777777">
            <w:pPr>
              <w:spacing w:after="0" w:line="276"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Source of Bullying concern/</w:t>
            </w:r>
            <w:r w:rsidRPr="004B58CA">
              <w:rPr>
                <w:rFonts w:ascii="Arial" w:hAnsi="Arial" w:eastAsia="Arial" w:cs="Arial"/>
                <w:b/>
                <w:color w:val="000000"/>
                <w:sz w:val="24"/>
              </w:rPr>
              <w:t xml:space="preserve"> </w:t>
            </w:r>
            <w:r w:rsidRPr="004B58CA">
              <w:rPr>
                <w:rFonts w:ascii="Arial" w:hAnsi="Arial" w:eastAsia="Arial" w:cs="Arial"/>
                <w:b/>
                <w:color w:val="000000"/>
                <w:sz w:val="24"/>
                <w:u w:val="single" w:color="000000"/>
              </w:rPr>
              <w:t>report</w:t>
            </w:r>
            <w:r w:rsidRPr="004B58CA">
              <w:rPr>
                <w:rFonts w:ascii="Arial" w:hAnsi="Arial" w:eastAsia="Arial" w:cs="Arial"/>
                <w:b/>
                <w:color w:val="000000"/>
                <w:sz w:val="24"/>
              </w:rPr>
              <w:t xml:space="preserve">  </w:t>
            </w:r>
          </w:p>
          <w:p w:rsidRPr="004B58CA" w:rsidR="004B58CA" w:rsidP="004B58CA" w:rsidRDefault="004B58CA" w14:paraId="423C257B" w14:textId="77777777">
            <w:pPr>
              <w:spacing w:after="0" w:line="259"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(Tick relevant box(es)</w:t>
            </w: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1876AE36"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Pupil Concerned </w:t>
            </w:r>
          </w:p>
          <w:p w:rsidRPr="004B58CA" w:rsidR="004B58CA" w:rsidP="004B58CA" w:rsidRDefault="004B58CA" w14:paraId="1C060EE2"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Other Pupil </w:t>
            </w:r>
          </w:p>
          <w:p w:rsidRPr="004B58CA" w:rsidR="004B58CA" w:rsidP="004B58CA" w:rsidRDefault="004B58CA" w14:paraId="2F75AF99"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Parent </w:t>
            </w:r>
          </w:p>
          <w:p w:rsidRPr="004B58CA" w:rsidR="004B58CA" w:rsidP="004B58CA" w:rsidRDefault="004B58CA" w14:paraId="50DE3C99"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Teacher </w:t>
            </w:r>
          </w:p>
          <w:p w:rsidRPr="004B58CA" w:rsidR="004B58CA" w:rsidP="004B58CA" w:rsidRDefault="004B58CA" w14:paraId="78C7A660" w14:textId="77777777">
            <w:pPr>
              <w:spacing w:after="0"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Other  </w:t>
            </w:r>
          </w:p>
        </w:tc>
      </w:tr>
      <w:tr w:rsidRPr="004B58CA" w:rsidR="004B58CA" w:rsidTr="00FA0442" w14:paraId="3D5AE010" w14:textId="77777777">
        <w:trPr>
          <w:trHeight w:val="2920"/>
        </w:trPr>
        <w:tc>
          <w:tcPr>
            <w:tcW w:w="39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1788AF16" w14:textId="77777777">
            <w:pPr>
              <w:spacing w:after="19" w:line="259"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Location of incidents</w:t>
            </w:r>
            <w:r w:rsidRPr="004B58CA">
              <w:rPr>
                <w:rFonts w:ascii="Arial" w:hAnsi="Arial" w:eastAsia="Arial" w:cs="Arial"/>
                <w:b/>
                <w:color w:val="000000"/>
                <w:sz w:val="24"/>
              </w:rPr>
              <w:t xml:space="preserve">  </w:t>
            </w:r>
          </w:p>
          <w:p w:rsidRPr="004B58CA" w:rsidR="004B58CA" w:rsidP="004B58CA" w:rsidRDefault="004B58CA" w14:paraId="71B19FE1" w14:textId="77777777">
            <w:pPr>
              <w:spacing w:after="0" w:line="259"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(Tick relevant box(es)</w:t>
            </w: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464F601E"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School Yard </w:t>
            </w:r>
          </w:p>
          <w:p w:rsidRPr="004B58CA" w:rsidR="004B58CA" w:rsidP="004B58CA" w:rsidRDefault="004B58CA" w14:paraId="6E272F98"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Classroom </w:t>
            </w:r>
          </w:p>
          <w:p w:rsidRPr="004B58CA" w:rsidR="004B58CA" w:rsidP="004B58CA" w:rsidRDefault="004B58CA" w14:paraId="7059CC1B"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Corridor </w:t>
            </w:r>
          </w:p>
          <w:p w:rsidRPr="004B58CA" w:rsidR="004B58CA" w:rsidP="004B58CA" w:rsidRDefault="004B58CA" w14:paraId="3FF82B9C"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Toilets </w:t>
            </w:r>
          </w:p>
          <w:p w:rsidRPr="004B58CA" w:rsidR="004B58CA" w:rsidP="004B58CA" w:rsidRDefault="004B58CA" w14:paraId="2EADC6A1"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School Bus </w:t>
            </w:r>
          </w:p>
          <w:p w:rsidRPr="004B58CA" w:rsidR="004B58CA" w:rsidP="004B58CA" w:rsidRDefault="004B58CA" w14:paraId="5BA9E8DA" w14:textId="77777777">
            <w:pPr>
              <w:spacing w:after="116"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Out- of- school </w:t>
            </w:r>
          </w:p>
          <w:p w:rsidRPr="004B58CA" w:rsidR="004B58CA" w:rsidP="004B58CA" w:rsidRDefault="004B58CA" w14:paraId="2056CF49" w14:textId="77777777">
            <w:pPr>
              <w:spacing w:after="0" w:line="259" w:lineRule="auto"/>
              <w:ind w:left="390" w:firstLine="0"/>
              <w:rPr>
                <w:rFonts w:ascii="Arial" w:hAnsi="Arial" w:eastAsia="Arial" w:cs="Arial"/>
                <w:color w:val="000000"/>
                <w:sz w:val="24"/>
              </w:rPr>
            </w:pPr>
            <w:r w:rsidRPr="004B58CA">
              <w:rPr>
                <w:rFonts w:ascii="Arial" w:hAnsi="Arial" w:eastAsia="Arial" w:cs="Arial"/>
                <w:color w:val="000000"/>
                <w:sz w:val="24"/>
              </w:rPr>
              <w:t>Other</w:t>
            </w:r>
            <w:r w:rsidRPr="004B58CA">
              <w:rPr>
                <w:rFonts w:ascii="Arial" w:hAnsi="Arial" w:eastAsia="Arial" w:cs="Arial"/>
                <w:b/>
                <w:color w:val="000000"/>
                <w:sz w:val="24"/>
              </w:rPr>
              <w:t xml:space="preserve"> </w:t>
            </w:r>
          </w:p>
        </w:tc>
      </w:tr>
      <w:tr w:rsidRPr="004B58CA" w:rsidR="004B58CA" w:rsidTr="00FA0442" w14:paraId="38298F1E" w14:textId="77777777">
        <w:trPr>
          <w:trHeight w:val="900"/>
        </w:trPr>
        <w:tc>
          <w:tcPr>
            <w:tcW w:w="39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25296A9" w14:textId="77777777">
            <w:pPr>
              <w:spacing w:after="0" w:line="259" w:lineRule="auto"/>
              <w:ind w:left="380" w:firstLine="0"/>
              <w:rPr>
                <w:rFonts w:ascii="Arial" w:hAnsi="Arial" w:eastAsia="Arial" w:cs="Arial"/>
                <w:color w:val="000000"/>
                <w:sz w:val="24"/>
              </w:rPr>
            </w:pPr>
            <w:r w:rsidRPr="004B58CA">
              <w:rPr>
                <w:rFonts w:ascii="Arial" w:hAnsi="Arial" w:eastAsia="Arial" w:cs="Arial"/>
                <w:b/>
                <w:color w:val="000000"/>
                <w:sz w:val="24"/>
                <w:u w:val="single" w:color="000000"/>
              </w:rPr>
              <w:t>Name of person(s) who</w:t>
            </w:r>
            <w:r w:rsidRPr="004B58CA">
              <w:rPr>
                <w:rFonts w:ascii="Arial" w:hAnsi="Arial" w:eastAsia="Arial" w:cs="Arial"/>
                <w:b/>
                <w:color w:val="000000"/>
                <w:sz w:val="24"/>
              </w:rPr>
              <w:t xml:space="preserve"> </w:t>
            </w:r>
            <w:r w:rsidRPr="004B58CA">
              <w:rPr>
                <w:rFonts w:ascii="Arial" w:hAnsi="Arial" w:eastAsia="Arial" w:cs="Arial"/>
                <w:b/>
                <w:color w:val="000000"/>
                <w:sz w:val="24"/>
                <w:u w:val="single" w:color="000000"/>
              </w:rPr>
              <w:t>reported the bullying concern</w:t>
            </w: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156AAADD" w14:textId="77777777">
            <w:pPr>
              <w:spacing w:after="0"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3BA53D2B" w14:textId="77777777">
        <w:trPr>
          <w:trHeight w:val="420"/>
        </w:trPr>
        <w:tc>
          <w:tcPr>
            <w:tcW w:w="3980" w:type="dxa"/>
            <w:gridSpan w:val="3"/>
            <w:vMerge w:val="restart"/>
            <w:tcBorders>
              <w:top w:val="single" w:color="000000" w:sz="8" w:space="0"/>
              <w:left w:val="single" w:color="000000" w:sz="8" w:space="0"/>
              <w:bottom w:val="single" w:color="000000" w:sz="16" w:space="0"/>
              <w:right w:val="single" w:color="000000" w:sz="8" w:space="0"/>
            </w:tcBorders>
          </w:tcPr>
          <w:p w:rsidRPr="004B58CA" w:rsidR="004B58CA" w:rsidP="004B58CA" w:rsidRDefault="004B58CA" w14:paraId="2D643988" w14:textId="77777777">
            <w:pPr>
              <w:spacing w:after="392" w:line="259" w:lineRule="auto"/>
              <w:ind w:left="15" w:firstLine="0"/>
              <w:jc w:val="center"/>
              <w:rPr>
                <w:rFonts w:ascii="Arial" w:hAnsi="Arial" w:eastAsia="Arial" w:cs="Arial"/>
                <w:color w:val="000000"/>
                <w:sz w:val="24"/>
              </w:rPr>
            </w:pPr>
            <w:r w:rsidRPr="004B58CA">
              <w:rPr>
                <w:rFonts w:ascii="Arial" w:hAnsi="Arial" w:eastAsia="Arial" w:cs="Arial"/>
                <w:b/>
                <w:color w:val="000000"/>
                <w:sz w:val="24"/>
                <w:u w:val="single" w:color="000000"/>
              </w:rPr>
              <w:t>Type of Bullying Behaviour</w:t>
            </w:r>
            <w:r w:rsidRPr="004B58CA">
              <w:rPr>
                <w:rFonts w:ascii="Arial" w:hAnsi="Arial" w:eastAsia="Arial" w:cs="Arial"/>
                <w:b/>
                <w:color w:val="000000"/>
                <w:sz w:val="24"/>
              </w:rPr>
              <w:t xml:space="preserve">  </w:t>
            </w:r>
          </w:p>
          <w:p w:rsidRPr="004B58CA" w:rsidR="004B58CA" w:rsidP="004B58CA" w:rsidRDefault="004B58CA" w14:paraId="78FFE2C1" w14:textId="77777777">
            <w:pPr>
              <w:spacing w:after="0" w:line="259" w:lineRule="auto"/>
              <w:ind w:left="0" w:right="184" w:firstLine="0"/>
              <w:jc w:val="center"/>
              <w:rPr>
                <w:rFonts w:ascii="Arial" w:hAnsi="Arial" w:eastAsia="Arial" w:cs="Arial"/>
                <w:color w:val="000000"/>
                <w:sz w:val="24"/>
              </w:rPr>
            </w:pPr>
            <w:r w:rsidRPr="004B58CA">
              <w:rPr>
                <w:rFonts w:ascii="Arial" w:hAnsi="Arial" w:eastAsia="Arial" w:cs="Arial"/>
                <w:b/>
                <w:color w:val="000000"/>
                <w:sz w:val="24"/>
                <w:u w:val="single" w:color="000000"/>
              </w:rPr>
              <w:t>(Tick the relevant box(es)</w:t>
            </w: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0BAB09D7"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7574F0E4" w14:textId="77777777">
        <w:trPr>
          <w:trHeight w:val="54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4D288013" w14:textId="77777777">
            <w:pPr>
              <w:spacing w:after="160" w:line="259" w:lineRule="auto"/>
              <w:ind w:left="0" w:firstLine="0"/>
              <w:rPr>
                <w:rFonts w:ascii="Arial" w:hAnsi="Arial" w:eastAsia="Arial" w:cs="Arial"/>
                <w:color w:val="000000"/>
                <w:sz w:val="24"/>
              </w:rPr>
            </w:pPr>
          </w:p>
        </w:tc>
        <w:tc>
          <w:tcPr>
            <w:tcW w:w="180" w:type="dxa"/>
            <w:vMerge w:val="restart"/>
            <w:tcBorders>
              <w:top w:val="nil"/>
              <w:left w:val="single" w:color="000000" w:sz="8" w:space="0"/>
              <w:bottom w:val="single" w:color="000000" w:sz="16" w:space="0"/>
              <w:right w:val="single" w:color="000000" w:sz="8" w:space="0"/>
            </w:tcBorders>
          </w:tcPr>
          <w:p w:rsidRPr="004B58CA" w:rsidR="004B58CA" w:rsidP="004B58CA" w:rsidRDefault="004B58CA" w14:paraId="25C6307F" w14:textId="77777777">
            <w:pPr>
              <w:spacing w:after="160" w:line="259" w:lineRule="auto"/>
              <w:ind w:left="0" w:firstLine="0"/>
              <w:rPr>
                <w:rFonts w:ascii="Arial" w:hAnsi="Arial" w:eastAsia="Arial" w:cs="Arial"/>
                <w:color w:val="000000"/>
                <w:sz w:val="24"/>
              </w:rPr>
            </w:pPr>
          </w:p>
        </w:tc>
        <w:tc>
          <w:tcPr>
            <w:tcW w:w="3120" w:type="dxa"/>
            <w:gridSpan w:val="3"/>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3F3F3893"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Physical </w:t>
            </w:r>
          </w:p>
        </w:tc>
        <w:tc>
          <w:tcPr>
            <w:tcW w:w="2800" w:type="dxa"/>
            <w:gridSpan w:val="2"/>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776A4155"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tc>
        <w:tc>
          <w:tcPr>
            <w:tcW w:w="120" w:type="dxa"/>
            <w:vMerge w:val="restart"/>
            <w:tcBorders>
              <w:top w:val="nil"/>
              <w:left w:val="single" w:color="000000" w:sz="8" w:space="0"/>
              <w:bottom w:val="single" w:color="000000" w:sz="16" w:space="0"/>
              <w:right w:val="single" w:color="000000" w:sz="8" w:space="0"/>
            </w:tcBorders>
          </w:tcPr>
          <w:p w:rsidRPr="004B58CA" w:rsidR="004B58CA" w:rsidP="004B58CA" w:rsidRDefault="004B58CA" w14:paraId="4259433A" w14:textId="77777777">
            <w:pPr>
              <w:spacing w:after="160" w:line="259" w:lineRule="auto"/>
              <w:ind w:left="0" w:firstLine="0"/>
              <w:rPr>
                <w:rFonts w:ascii="Arial" w:hAnsi="Arial" w:eastAsia="Arial" w:cs="Arial"/>
                <w:color w:val="000000"/>
                <w:sz w:val="24"/>
              </w:rPr>
            </w:pPr>
          </w:p>
        </w:tc>
      </w:tr>
      <w:tr w:rsidRPr="004B58CA" w:rsidR="004B58CA" w:rsidTr="00FA0442" w14:paraId="5B4F35A1" w14:textId="77777777">
        <w:trPr>
          <w:trHeight w:val="50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224A5F74"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single" w:color="000000" w:sz="8" w:space="0"/>
            </w:tcBorders>
          </w:tcPr>
          <w:p w:rsidRPr="004B58CA" w:rsidR="004B58CA" w:rsidP="004B58CA" w:rsidRDefault="004B58CA" w14:paraId="1A3CAC1A" w14:textId="77777777">
            <w:pPr>
              <w:spacing w:after="160" w:line="259" w:lineRule="auto"/>
              <w:ind w:left="0" w:firstLine="0"/>
              <w:rPr>
                <w:rFonts w:ascii="Arial" w:hAnsi="Arial" w:eastAsia="Arial" w:cs="Arial"/>
                <w:color w:val="000000"/>
                <w:sz w:val="24"/>
              </w:rPr>
            </w:pPr>
          </w:p>
        </w:tc>
        <w:tc>
          <w:tcPr>
            <w:tcW w:w="3120" w:type="dxa"/>
            <w:gridSpan w:val="3"/>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24A31573"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Verbal </w:t>
            </w:r>
          </w:p>
        </w:tc>
        <w:tc>
          <w:tcPr>
            <w:tcW w:w="2800" w:type="dxa"/>
            <w:gridSpan w:val="2"/>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1F7A9281"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single" w:color="000000" w:sz="8" w:space="0"/>
              <w:bottom w:val="nil"/>
              <w:right w:val="single" w:color="000000" w:sz="8" w:space="0"/>
            </w:tcBorders>
          </w:tcPr>
          <w:p w:rsidRPr="004B58CA" w:rsidR="004B58CA" w:rsidP="004B58CA" w:rsidRDefault="004B58CA" w14:paraId="3C531B68" w14:textId="77777777">
            <w:pPr>
              <w:spacing w:after="160" w:line="259" w:lineRule="auto"/>
              <w:ind w:left="0" w:firstLine="0"/>
              <w:rPr>
                <w:rFonts w:ascii="Arial" w:hAnsi="Arial" w:eastAsia="Arial" w:cs="Arial"/>
                <w:color w:val="000000"/>
                <w:sz w:val="24"/>
              </w:rPr>
            </w:pPr>
          </w:p>
        </w:tc>
      </w:tr>
      <w:tr w:rsidRPr="004B58CA" w:rsidR="004B58CA" w:rsidTr="00FA0442" w14:paraId="04524364" w14:textId="77777777">
        <w:trPr>
          <w:trHeight w:val="78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08C93AF5"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single" w:color="000000" w:sz="8" w:space="0"/>
            </w:tcBorders>
          </w:tcPr>
          <w:p w:rsidRPr="004B58CA" w:rsidR="004B58CA" w:rsidP="004B58CA" w:rsidRDefault="004B58CA" w14:paraId="2AE777D6" w14:textId="77777777">
            <w:pPr>
              <w:spacing w:after="160" w:line="259" w:lineRule="auto"/>
              <w:ind w:left="0" w:firstLine="0"/>
              <w:rPr>
                <w:rFonts w:ascii="Arial" w:hAnsi="Arial" w:eastAsia="Arial" w:cs="Arial"/>
                <w:color w:val="000000"/>
                <w:sz w:val="24"/>
              </w:rPr>
            </w:pPr>
          </w:p>
        </w:tc>
        <w:tc>
          <w:tcPr>
            <w:tcW w:w="3120" w:type="dxa"/>
            <w:gridSpan w:val="3"/>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0CED1461"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Damage to personal property </w:t>
            </w:r>
          </w:p>
        </w:tc>
        <w:tc>
          <w:tcPr>
            <w:tcW w:w="2800" w:type="dxa"/>
            <w:gridSpan w:val="2"/>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7E337339"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single" w:color="000000" w:sz="8" w:space="0"/>
              <w:bottom w:val="nil"/>
              <w:right w:val="single" w:color="000000" w:sz="8" w:space="0"/>
            </w:tcBorders>
          </w:tcPr>
          <w:p w:rsidRPr="004B58CA" w:rsidR="004B58CA" w:rsidP="004B58CA" w:rsidRDefault="004B58CA" w14:paraId="16D8556F" w14:textId="77777777">
            <w:pPr>
              <w:spacing w:after="160" w:line="259" w:lineRule="auto"/>
              <w:ind w:left="0" w:firstLine="0"/>
              <w:rPr>
                <w:rFonts w:ascii="Arial" w:hAnsi="Arial" w:eastAsia="Arial" w:cs="Arial"/>
                <w:color w:val="000000"/>
                <w:sz w:val="24"/>
              </w:rPr>
            </w:pPr>
          </w:p>
        </w:tc>
      </w:tr>
      <w:tr w:rsidRPr="004B58CA" w:rsidR="004B58CA" w:rsidTr="00FA0442" w14:paraId="7E800C36" w14:textId="77777777">
        <w:trPr>
          <w:trHeight w:val="50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62F0126A"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single" w:color="000000" w:sz="8" w:space="0"/>
            </w:tcBorders>
          </w:tcPr>
          <w:p w:rsidRPr="004B58CA" w:rsidR="004B58CA" w:rsidP="004B58CA" w:rsidRDefault="004B58CA" w14:paraId="2EFF6A77" w14:textId="77777777">
            <w:pPr>
              <w:spacing w:after="160" w:line="259" w:lineRule="auto"/>
              <w:ind w:left="0" w:firstLine="0"/>
              <w:rPr>
                <w:rFonts w:ascii="Arial" w:hAnsi="Arial" w:eastAsia="Arial" w:cs="Arial"/>
                <w:color w:val="000000"/>
                <w:sz w:val="24"/>
              </w:rPr>
            </w:pPr>
          </w:p>
        </w:tc>
        <w:tc>
          <w:tcPr>
            <w:tcW w:w="3120" w:type="dxa"/>
            <w:gridSpan w:val="3"/>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17A417AC"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Exclusion/Isolation </w:t>
            </w:r>
          </w:p>
        </w:tc>
        <w:tc>
          <w:tcPr>
            <w:tcW w:w="2800" w:type="dxa"/>
            <w:gridSpan w:val="2"/>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0D2CDD0E"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single" w:color="000000" w:sz="8" w:space="0"/>
              <w:bottom w:val="nil"/>
              <w:right w:val="single" w:color="000000" w:sz="8" w:space="0"/>
            </w:tcBorders>
          </w:tcPr>
          <w:p w:rsidRPr="004B58CA" w:rsidR="004B58CA" w:rsidP="004B58CA" w:rsidRDefault="004B58CA" w14:paraId="0D292513" w14:textId="77777777">
            <w:pPr>
              <w:spacing w:after="160" w:line="259" w:lineRule="auto"/>
              <w:ind w:left="0" w:firstLine="0"/>
              <w:rPr>
                <w:rFonts w:ascii="Arial" w:hAnsi="Arial" w:eastAsia="Arial" w:cs="Arial"/>
                <w:color w:val="000000"/>
                <w:sz w:val="24"/>
              </w:rPr>
            </w:pPr>
          </w:p>
        </w:tc>
      </w:tr>
      <w:tr w:rsidRPr="004B58CA" w:rsidR="004B58CA" w:rsidTr="00FA0442" w14:paraId="25A3354D" w14:textId="77777777">
        <w:trPr>
          <w:trHeight w:val="510"/>
        </w:trPr>
        <w:tc>
          <w:tcPr>
            <w:tcW w:w="0" w:type="auto"/>
            <w:gridSpan w:val="3"/>
            <w:vMerge/>
            <w:tcBorders>
              <w:top w:val="nil"/>
              <w:left w:val="single" w:color="000000" w:sz="8" w:space="0"/>
              <w:bottom w:val="single" w:color="000000" w:sz="16" w:space="0"/>
              <w:right w:val="single" w:color="000000" w:sz="8" w:space="0"/>
            </w:tcBorders>
          </w:tcPr>
          <w:p w:rsidRPr="004B58CA" w:rsidR="004B58CA" w:rsidP="004B58CA" w:rsidRDefault="004B58CA" w14:paraId="11616A4F"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single" w:color="000000" w:sz="16" w:space="0"/>
              <w:right w:val="single" w:color="000000" w:sz="8" w:space="0"/>
            </w:tcBorders>
          </w:tcPr>
          <w:p w:rsidRPr="004B58CA" w:rsidR="004B58CA" w:rsidP="004B58CA" w:rsidRDefault="004B58CA" w14:paraId="61380162" w14:textId="77777777">
            <w:pPr>
              <w:spacing w:after="160" w:line="259" w:lineRule="auto"/>
              <w:ind w:left="0" w:firstLine="0"/>
              <w:rPr>
                <w:rFonts w:ascii="Arial" w:hAnsi="Arial" w:eastAsia="Arial" w:cs="Arial"/>
                <w:color w:val="000000"/>
                <w:sz w:val="24"/>
              </w:rPr>
            </w:pPr>
          </w:p>
        </w:tc>
        <w:tc>
          <w:tcPr>
            <w:tcW w:w="3120" w:type="dxa"/>
            <w:gridSpan w:val="3"/>
            <w:tcBorders>
              <w:top w:val="single" w:color="000000" w:sz="8" w:space="0"/>
              <w:left w:val="single" w:color="000000" w:sz="8" w:space="0"/>
              <w:bottom w:val="single" w:color="000000" w:sz="16" w:space="0"/>
              <w:right w:val="single" w:color="000000" w:sz="8" w:space="0"/>
            </w:tcBorders>
            <w:vAlign w:val="center"/>
          </w:tcPr>
          <w:p w:rsidRPr="004B58CA" w:rsidR="004B58CA" w:rsidP="004B58CA" w:rsidRDefault="004B58CA" w14:paraId="3C99FEA5"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Cyber-bullying </w:t>
            </w:r>
          </w:p>
        </w:tc>
        <w:tc>
          <w:tcPr>
            <w:tcW w:w="2800" w:type="dxa"/>
            <w:gridSpan w:val="2"/>
            <w:tcBorders>
              <w:top w:val="single" w:color="000000" w:sz="8" w:space="0"/>
              <w:left w:val="single" w:color="000000" w:sz="8" w:space="0"/>
              <w:bottom w:val="single" w:color="000000" w:sz="16" w:space="0"/>
              <w:right w:val="single" w:color="000000" w:sz="8" w:space="0"/>
            </w:tcBorders>
            <w:vAlign w:val="center"/>
          </w:tcPr>
          <w:p w:rsidRPr="004B58CA" w:rsidR="004B58CA" w:rsidP="004B58CA" w:rsidRDefault="004B58CA" w14:paraId="7ACAC4F2"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single" w:color="000000" w:sz="8" w:space="0"/>
              <w:bottom w:val="single" w:color="000000" w:sz="16" w:space="0"/>
              <w:right w:val="single" w:color="000000" w:sz="8" w:space="0"/>
            </w:tcBorders>
          </w:tcPr>
          <w:p w:rsidRPr="004B58CA" w:rsidR="004B58CA" w:rsidP="004B58CA" w:rsidRDefault="004B58CA" w14:paraId="4FF28348" w14:textId="77777777">
            <w:pPr>
              <w:spacing w:after="160" w:line="259" w:lineRule="auto"/>
              <w:ind w:left="0" w:firstLine="0"/>
              <w:rPr>
                <w:rFonts w:ascii="Arial" w:hAnsi="Arial" w:eastAsia="Arial" w:cs="Arial"/>
                <w:color w:val="000000"/>
                <w:sz w:val="24"/>
              </w:rPr>
            </w:pPr>
          </w:p>
        </w:tc>
      </w:tr>
      <w:tr w:rsidRPr="004B58CA" w:rsidR="004B58CA" w:rsidTr="00FA0442" w14:paraId="683D6D96" w14:textId="77777777">
        <w:trPr>
          <w:trHeight w:val="520"/>
        </w:trPr>
        <w:tc>
          <w:tcPr>
            <w:tcW w:w="3980" w:type="dxa"/>
            <w:gridSpan w:val="3"/>
            <w:vMerge w:val="restart"/>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0140A424" w14:textId="77777777">
            <w:pPr>
              <w:spacing w:after="160" w:line="259" w:lineRule="auto"/>
              <w:ind w:left="0" w:firstLine="0"/>
              <w:rPr>
                <w:rFonts w:ascii="Arial" w:hAnsi="Arial" w:eastAsia="Arial" w:cs="Arial"/>
                <w:color w:val="000000"/>
                <w:sz w:val="24"/>
              </w:rPr>
            </w:pPr>
          </w:p>
        </w:tc>
        <w:tc>
          <w:tcPr>
            <w:tcW w:w="180" w:type="dxa"/>
            <w:vMerge w:val="restart"/>
            <w:tcBorders>
              <w:top w:val="single" w:color="000000" w:sz="8" w:space="0"/>
              <w:left w:val="single" w:color="000000" w:sz="8" w:space="0"/>
              <w:bottom w:val="single" w:color="000000" w:sz="8" w:space="0"/>
              <w:right w:val="nil"/>
            </w:tcBorders>
          </w:tcPr>
          <w:p w:rsidRPr="004B58CA" w:rsidR="004B58CA" w:rsidP="004B58CA" w:rsidRDefault="004B58CA" w14:paraId="27E5B266" w14:textId="77777777">
            <w:pPr>
              <w:spacing w:after="160" w:line="259" w:lineRule="auto"/>
              <w:ind w:left="0" w:firstLine="0"/>
              <w:rPr>
                <w:rFonts w:ascii="Arial" w:hAnsi="Arial" w:eastAsia="Arial" w:cs="Arial"/>
                <w:color w:val="000000"/>
                <w:sz w:val="24"/>
              </w:rPr>
            </w:pPr>
          </w:p>
        </w:tc>
        <w:tc>
          <w:tcPr>
            <w:tcW w:w="3100" w:type="dxa"/>
            <w:gridSpan w:val="2"/>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31F9CB2C" w14:textId="77777777">
            <w:pPr>
              <w:spacing w:after="0" w:line="259" w:lineRule="auto"/>
              <w:ind w:left="10" w:firstLine="0"/>
              <w:rPr>
                <w:rFonts w:ascii="Arial" w:hAnsi="Arial" w:eastAsia="Arial" w:cs="Arial"/>
                <w:color w:val="000000"/>
                <w:sz w:val="24"/>
              </w:rPr>
            </w:pPr>
            <w:r w:rsidRPr="004B58CA">
              <w:rPr>
                <w:rFonts w:ascii="Arial" w:hAnsi="Arial" w:eastAsia="Arial" w:cs="Arial"/>
                <w:color w:val="000000"/>
                <w:sz w:val="24"/>
              </w:rPr>
              <w:t xml:space="preserve">Intimidation </w:t>
            </w:r>
          </w:p>
        </w:tc>
        <w:tc>
          <w:tcPr>
            <w:tcW w:w="2820" w:type="dxa"/>
            <w:gridSpan w:val="3"/>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56F42D57" w14:textId="77777777">
            <w:pPr>
              <w:spacing w:after="0" w:line="259" w:lineRule="auto"/>
              <w:ind w:left="30" w:firstLine="0"/>
              <w:rPr>
                <w:rFonts w:ascii="Arial" w:hAnsi="Arial" w:eastAsia="Arial" w:cs="Arial"/>
                <w:color w:val="000000"/>
                <w:sz w:val="24"/>
              </w:rPr>
            </w:pPr>
            <w:r w:rsidRPr="004B58CA">
              <w:rPr>
                <w:rFonts w:ascii="Arial" w:hAnsi="Arial" w:eastAsia="Arial" w:cs="Arial"/>
                <w:color w:val="000000"/>
                <w:sz w:val="24"/>
              </w:rPr>
              <w:t xml:space="preserve"> </w:t>
            </w:r>
          </w:p>
        </w:tc>
        <w:tc>
          <w:tcPr>
            <w:tcW w:w="120" w:type="dxa"/>
            <w:vMerge w:val="restart"/>
            <w:tcBorders>
              <w:top w:val="single" w:color="000000" w:sz="8" w:space="0"/>
              <w:left w:val="nil"/>
              <w:bottom w:val="single" w:color="000000" w:sz="8" w:space="0"/>
              <w:right w:val="single" w:color="000000" w:sz="8" w:space="0"/>
            </w:tcBorders>
          </w:tcPr>
          <w:p w:rsidRPr="004B58CA" w:rsidR="004B58CA" w:rsidP="004B58CA" w:rsidRDefault="004B58CA" w14:paraId="707C3656" w14:textId="77777777">
            <w:pPr>
              <w:spacing w:after="160" w:line="259" w:lineRule="auto"/>
              <w:ind w:left="0" w:firstLine="0"/>
              <w:rPr>
                <w:rFonts w:ascii="Arial" w:hAnsi="Arial" w:eastAsia="Arial" w:cs="Arial"/>
                <w:color w:val="000000"/>
                <w:sz w:val="24"/>
              </w:rPr>
            </w:pPr>
          </w:p>
        </w:tc>
      </w:tr>
      <w:tr w:rsidRPr="004B58CA" w:rsidR="004B58CA" w:rsidTr="00FA0442" w14:paraId="138CE943" w14:textId="77777777">
        <w:trPr>
          <w:trHeight w:val="50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17A20683"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nil"/>
            </w:tcBorders>
          </w:tcPr>
          <w:p w:rsidRPr="004B58CA" w:rsidR="004B58CA" w:rsidP="004B58CA" w:rsidRDefault="004B58CA" w14:paraId="3DE07C19" w14:textId="77777777">
            <w:pPr>
              <w:spacing w:after="160" w:line="259" w:lineRule="auto"/>
              <w:ind w:left="0" w:firstLine="0"/>
              <w:rPr>
                <w:rFonts w:ascii="Arial" w:hAnsi="Arial" w:eastAsia="Arial" w:cs="Arial"/>
                <w:color w:val="000000"/>
                <w:sz w:val="24"/>
              </w:rPr>
            </w:pPr>
          </w:p>
        </w:tc>
        <w:tc>
          <w:tcPr>
            <w:tcW w:w="3100" w:type="dxa"/>
            <w:gridSpan w:val="2"/>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6805A0DF" w14:textId="77777777">
            <w:pPr>
              <w:spacing w:after="0" w:line="259" w:lineRule="auto"/>
              <w:ind w:left="10" w:firstLine="0"/>
              <w:rPr>
                <w:rFonts w:ascii="Arial" w:hAnsi="Arial" w:eastAsia="Arial" w:cs="Arial"/>
                <w:color w:val="000000"/>
                <w:sz w:val="24"/>
              </w:rPr>
            </w:pPr>
            <w:r w:rsidRPr="004B58CA">
              <w:rPr>
                <w:rFonts w:ascii="Arial" w:hAnsi="Arial" w:eastAsia="Arial" w:cs="Arial"/>
                <w:color w:val="000000"/>
                <w:sz w:val="24"/>
              </w:rPr>
              <w:t xml:space="preserve">Gender-identity bullying </w:t>
            </w:r>
          </w:p>
        </w:tc>
        <w:tc>
          <w:tcPr>
            <w:tcW w:w="2820" w:type="dxa"/>
            <w:gridSpan w:val="3"/>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3AF98A64" w14:textId="77777777">
            <w:pPr>
              <w:spacing w:after="0" w:line="259" w:lineRule="auto"/>
              <w:ind w:left="3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nil"/>
              <w:bottom w:val="nil"/>
              <w:right w:val="single" w:color="000000" w:sz="8" w:space="0"/>
            </w:tcBorders>
          </w:tcPr>
          <w:p w:rsidRPr="004B58CA" w:rsidR="004B58CA" w:rsidP="004B58CA" w:rsidRDefault="004B58CA" w14:paraId="123EF014" w14:textId="77777777">
            <w:pPr>
              <w:spacing w:after="160" w:line="259" w:lineRule="auto"/>
              <w:ind w:left="0" w:firstLine="0"/>
              <w:rPr>
                <w:rFonts w:ascii="Arial" w:hAnsi="Arial" w:eastAsia="Arial" w:cs="Arial"/>
                <w:color w:val="000000"/>
                <w:sz w:val="24"/>
              </w:rPr>
            </w:pPr>
          </w:p>
        </w:tc>
      </w:tr>
      <w:tr w:rsidRPr="004B58CA" w:rsidR="004B58CA" w:rsidTr="00FA0442" w14:paraId="1592DA3E" w14:textId="77777777">
        <w:trPr>
          <w:trHeight w:val="50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1FDD7972"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nil"/>
            </w:tcBorders>
          </w:tcPr>
          <w:p w:rsidRPr="004B58CA" w:rsidR="004B58CA" w:rsidP="004B58CA" w:rsidRDefault="004B58CA" w14:paraId="0E88D68B" w14:textId="77777777">
            <w:pPr>
              <w:spacing w:after="160" w:line="259" w:lineRule="auto"/>
              <w:ind w:left="0" w:firstLine="0"/>
              <w:rPr>
                <w:rFonts w:ascii="Arial" w:hAnsi="Arial" w:eastAsia="Arial" w:cs="Arial"/>
                <w:color w:val="000000"/>
                <w:sz w:val="24"/>
              </w:rPr>
            </w:pPr>
          </w:p>
        </w:tc>
        <w:tc>
          <w:tcPr>
            <w:tcW w:w="3100" w:type="dxa"/>
            <w:gridSpan w:val="2"/>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329B5AF4" w14:textId="77777777">
            <w:pPr>
              <w:spacing w:after="0" w:line="259" w:lineRule="auto"/>
              <w:ind w:left="10" w:firstLine="0"/>
              <w:rPr>
                <w:rFonts w:ascii="Arial" w:hAnsi="Arial" w:eastAsia="Arial" w:cs="Arial"/>
                <w:color w:val="000000"/>
                <w:sz w:val="24"/>
              </w:rPr>
            </w:pPr>
            <w:r w:rsidRPr="004B58CA">
              <w:rPr>
                <w:rFonts w:ascii="Arial" w:hAnsi="Arial" w:eastAsia="Arial" w:cs="Arial"/>
                <w:color w:val="000000"/>
                <w:sz w:val="24"/>
              </w:rPr>
              <w:t xml:space="preserve">Extortion </w:t>
            </w:r>
          </w:p>
        </w:tc>
        <w:tc>
          <w:tcPr>
            <w:tcW w:w="282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0CFD0EEC" w14:textId="77777777">
            <w:pPr>
              <w:spacing w:after="0" w:line="259" w:lineRule="auto"/>
              <w:ind w:left="3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nil"/>
              <w:bottom w:val="nil"/>
              <w:right w:val="single" w:color="000000" w:sz="8" w:space="0"/>
            </w:tcBorders>
          </w:tcPr>
          <w:p w:rsidRPr="004B58CA" w:rsidR="004B58CA" w:rsidP="004B58CA" w:rsidRDefault="004B58CA" w14:paraId="633223C3" w14:textId="77777777">
            <w:pPr>
              <w:spacing w:after="160" w:line="259" w:lineRule="auto"/>
              <w:ind w:left="0" w:firstLine="0"/>
              <w:rPr>
                <w:rFonts w:ascii="Arial" w:hAnsi="Arial" w:eastAsia="Arial" w:cs="Arial"/>
                <w:color w:val="000000"/>
                <w:sz w:val="24"/>
              </w:rPr>
            </w:pPr>
          </w:p>
        </w:tc>
      </w:tr>
      <w:tr w:rsidRPr="004B58CA" w:rsidR="004B58CA" w:rsidTr="00FA0442" w14:paraId="3B55FC60" w14:textId="77777777">
        <w:trPr>
          <w:trHeight w:val="50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3DCB2D4D"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nil"/>
            </w:tcBorders>
          </w:tcPr>
          <w:p w:rsidRPr="004B58CA" w:rsidR="004B58CA" w:rsidP="004B58CA" w:rsidRDefault="004B58CA" w14:paraId="3695C654" w14:textId="77777777">
            <w:pPr>
              <w:spacing w:after="160" w:line="259" w:lineRule="auto"/>
              <w:ind w:left="0" w:firstLine="0"/>
              <w:rPr>
                <w:rFonts w:ascii="Arial" w:hAnsi="Arial" w:eastAsia="Arial" w:cs="Arial"/>
                <w:color w:val="000000"/>
                <w:sz w:val="24"/>
              </w:rPr>
            </w:pPr>
          </w:p>
        </w:tc>
        <w:tc>
          <w:tcPr>
            <w:tcW w:w="3100" w:type="dxa"/>
            <w:gridSpan w:val="2"/>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2AE658D0" w14:textId="77777777">
            <w:pPr>
              <w:spacing w:after="0" w:line="259" w:lineRule="auto"/>
              <w:ind w:left="10" w:firstLine="0"/>
              <w:rPr>
                <w:rFonts w:ascii="Arial" w:hAnsi="Arial" w:eastAsia="Arial" w:cs="Arial"/>
                <w:color w:val="000000"/>
                <w:sz w:val="24"/>
              </w:rPr>
            </w:pPr>
            <w:r w:rsidRPr="004B58CA">
              <w:rPr>
                <w:rFonts w:ascii="Arial" w:hAnsi="Arial" w:eastAsia="Arial" w:cs="Arial"/>
                <w:color w:val="000000"/>
                <w:sz w:val="24"/>
              </w:rPr>
              <w:t xml:space="preserve">Written bullying </w:t>
            </w:r>
          </w:p>
        </w:tc>
        <w:tc>
          <w:tcPr>
            <w:tcW w:w="282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1E9E44C" w14:textId="77777777">
            <w:pPr>
              <w:spacing w:after="0" w:line="259" w:lineRule="auto"/>
              <w:ind w:left="3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nil"/>
              <w:bottom w:val="nil"/>
              <w:right w:val="single" w:color="000000" w:sz="8" w:space="0"/>
            </w:tcBorders>
          </w:tcPr>
          <w:p w:rsidRPr="004B58CA" w:rsidR="004B58CA" w:rsidP="004B58CA" w:rsidRDefault="004B58CA" w14:paraId="64E83569" w14:textId="77777777">
            <w:pPr>
              <w:spacing w:after="160" w:line="259" w:lineRule="auto"/>
              <w:ind w:left="0" w:firstLine="0"/>
              <w:rPr>
                <w:rFonts w:ascii="Arial" w:hAnsi="Arial" w:eastAsia="Arial" w:cs="Arial"/>
                <w:color w:val="000000"/>
                <w:sz w:val="24"/>
              </w:rPr>
            </w:pPr>
          </w:p>
        </w:tc>
      </w:tr>
      <w:tr w:rsidRPr="004B58CA" w:rsidR="004B58CA" w:rsidTr="00FA0442" w14:paraId="204613AC" w14:textId="77777777">
        <w:trPr>
          <w:trHeight w:val="50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6CBFB2AF"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nil"/>
            </w:tcBorders>
          </w:tcPr>
          <w:p w:rsidRPr="004B58CA" w:rsidR="004B58CA" w:rsidP="004B58CA" w:rsidRDefault="004B58CA" w14:paraId="1136CC2D" w14:textId="77777777">
            <w:pPr>
              <w:spacing w:after="160" w:line="259" w:lineRule="auto"/>
              <w:ind w:left="0" w:firstLine="0"/>
              <w:rPr>
                <w:rFonts w:ascii="Arial" w:hAnsi="Arial" w:eastAsia="Arial" w:cs="Arial"/>
                <w:color w:val="000000"/>
                <w:sz w:val="24"/>
              </w:rPr>
            </w:pPr>
          </w:p>
        </w:tc>
        <w:tc>
          <w:tcPr>
            <w:tcW w:w="3100" w:type="dxa"/>
            <w:gridSpan w:val="2"/>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7E43A3B3" w14:textId="77777777">
            <w:pPr>
              <w:spacing w:after="0" w:line="259" w:lineRule="auto"/>
              <w:ind w:left="10" w:firstLine="0"/>
              <w:rPr>
                <w:rFonts w:ascii="Arial" w:hAnsi="Arial" w:eastAsia="Arial" w:cs="Arial"/>
                <w:color w:val="000000"/>
                <w:sz w:val="24"/>
              </w:rPr>
            </w:pPr>
            <w:r w:rsidRPr="004B58CA">
              <w:rPr>
                <w:rFonts w:ascii="Arial" w:hAnsi="Arial" w:eastAsia="Arial" w:cs="Arial"/>
                <w:color w:val="000000"/>
                <w:sz w:val="24"/>
              </w:rPr>
              <w:t xml:space="preserve">Relational Bullying </w:t>
            </w:r>
          </w:p>
        </w:tc>
        <w:tc>
          <w:tcPr>
            <w:tcW w:w="282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03EC0391" w14:textId="77777777">
            <w:pPr>
              <w:spacing w:after="0" w:line="259" w:lineRule="auto"/>
              <w:ind w:left="3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nil"/>
              <w:bottom w:val="nil"/>
              <w:right w:val="single" w:color="000000" w:sz="8" w:space="0"/>
            </w:tcBorders>
          </w:tcPr>
          <w:p w:rsidRPr="004B58CA" w:rsidR="004B58CA" w:rsidP="004B58CA" w:rsidRDefault="004B58CA" w14:paraId="105176C5" w14:textId="77777777">
            <w:pPr>
              <w:spacing w:after="160" w:line="259" w:lineRule="auto"/>
              <w:ind w:left="0" w:firstLine="0"/>
              <w:rPr>
                <w:rFonts w:ascii="Arial" w:hAnsi="Arial" w:eastAsia="Arial" w:cs="Arial"/>
                <w:color w:val="000000"/>
                <w:sz w:val="24"/>
              </w:rPr>
            </w:pPr>
          </w:p>
        </w:tc>
      </w:tr>
      <w:tr w:rsidRPr="004B58CA" w:rsidR="004B58CA" w:rsidTr="00FA0442" w14:paraId="4DBBDB69" w14:textId="77777777">
        <w:trPr>
          <w:trHeight w:val="500"/>
        </w:trPr>
        <w:tc>
          <w:tcPr>
            <w:tcW w:w="0" w:type="auto"/>
            <w:gridSpan w:val="3"/>
            <w:vMerge/>
            <w:tcBorders>
              <w:top w:val="nil"/>
              <w:left w:val="single" w:color="000000" w:sz="8" w:space="0"/>
              <w:bottom w:val="nil"/>
              <w:right w:val="single" w:color="000000" w:sz="8" w:space="0"/>
            </w:tcBorders>
          </w:tcPr>
          <w:p w:rsidRPr="004B58CA" w:rsidR="004B58CA" w:rsidP="004B58CA" w:rsidRDefault="004B58CA" w14:paraId="3B6D787D"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nil"/>
              <w:right w:val="nil"/>
            </w:tcBorders>
          </w:tcPr>
          <w:p w:rsidRPr="004B58CA" w:rsidR="004B58CA" w:rsidP="004B58CA" w:rsidRDefault="004B58CA" w14:paraId="71B4266E" w14:textId="77777777">
            <w:pPr>
              <w:spacing w:after="160" w:line="259" w:lineRule="auto"/>
              <w:ind w:left="0" w:firstLine="0"/>
              <w:rPr>
                <w:rFonts w:ascii="Arial" w:hAnsi="Arial" w:eastAsia="Arial" w:cs="Arial"/>
                <w:color w:val="000000"/>
                <w:sz w:val="24"/>
              </w:rPr>
            </w:pPr>
          </w:p>
        </w:tc>
        <w:tc>
          <w:tcPr>
            <w:tcW w:w="3100" w:type="dxa"/>
            <w:gridSpan w:val="2"/>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27332DB1" w14:textId="77777777">
            <w:pPr>
              <w:spacing w:after="0" w:line="259" w:lineRule="auto"/>
              <w:ind w:left="10" w:firstLine="0"/>
              <w:rPr>
                <w:rFonts w:ascii="Arial" w:hAnsi="Arial" w:eastAsia="Arial" w:cs="Arial"/>
                <w:color w:val="000000"/>
                <w:sz w:val="24"/>
              </w:rPr>
            </w:pPr>
            <w:r w:rsidRPr="004B58CA">
              <w:rPr>
                <w:rFonts w:ascii="Arial" w:hAnsi="Arial" w:eastAsia="Arial" w:cs="Arial"/>
                <w:color w:val="000000"/>
                <w:sz w:val="24"/>
              </w:rPr>
              <w:t xml:space="preserve">Other </w:t>
            </w:r>
          </w:p>
        </w:tc>
        <w:tc>
          <w:tcPr>
            <w:tcW w:w="282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716CB025" w14:textId="77777777">
            <w:pPr>
              <w:spacing w:after="0" w:line="259" w:lineRule="auto"/>
              <w:ind w:left="3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nil"/>
              <w:bottom w:val="nil"/>
              <w:right w:val="single" w:color="000000" w:sz="8" w:space="0"/>
            </w:tcBorders>
          </w:tcPr>
          <w:p w:rsidRPr="004B58CA" w:rsidR="004B58CA" w:rsidP="004B58CA" w:rsidRDefault="004B58CA" w14:paraId="71AE7B44" w14:textId="77777777">
            <w:pPr>
              <w:spacing w:after="160" w:line="259" w:lineRule="auto"/>
              <w:ind w:left="0" w:firstLine="0"/>
              <w:rPr>
                <w:rFonts w:ascii="Arial" w:hAnsi="Arial" w:eastAsia="Arial" w:cs="Arial"/>
                <w:color w:val="000000"/>
                <w:sz w:val="24"/>
              </w:rPr>
            </w:pPr>
          </w:p>
        </w:tc>
      </w:tr>
      <w:tr w:rsidRPr="004B58CA" w:rsidR="004B58CA" w:rsidTr="00FA0442" w14:paraId="7311C7C4" w14:textId="77777777">
        <w:trPr>
          <w:trHeight w:val="440"/>
        </w:trPr>
        <w:tc>
          <w:tcPr>
            <w:tcW w:w="0" w:type="auto"/>
            <w:gridSpan w:val="3"/>
            <w:vMerge/>
            <w:tcBorders>
              <w:top w:val="nil"/>
              <w:left w:val="single" w:color="000000" w:sz="8" w:space="0"/>
              <w:bottom w:val="single" w:color="000000" w:sz="8" w:space="0"/>
              <w:right w:val="single" w:color="000000" w:sz="8" w:space="0"/>
            </w:tcBorders>
          </w:tcPr>
          <w:p w:rsidRPr="004B58CA" w:rsidR="004B58CA" w:rsidP="004B58CA" w:rsidRDefault="004B58CA" w14:paraId="3ADD20CA" w14:textId="77777777">
            <w:pPr>
              <w:spacing w:after="160" w:line="259" w:lineRule="auto"/>
              <w:ind w:left="0" w:firstLine="0"/>
              <w:rPr>
                <w:rFonts w:ascii="Arial" w:hAnsi="Arial" w:eastAsia="Arial" w:cs="Arial"/>
                <w:color w:val="000000"/>
                <w:sz w:val="24"/>
              </w:rPr>
            </w:pPr>
          </w:p>
        </w:tc>
        <w:tc>
          <w:tcPr>
            <w:tcW w:w="0" w:type="auto"/>
            <w:vMerge/>
            <w:tcBorders>
              <w:top w:val="nil"/>
              <w:left w:val="single" w:color="000000" w:sz="8" w:space="0"/>
              <w:bottom w:val="single" w:color="000000" w:sz="8" w:space="0"/>
              <w:right w:val="nil"/>
            </w:tcBorders>
          </w:tcPr>
          <w:p w:rsidRPr="004B58CA" w:rsidR="004B58CA" w:rsidP="004B58CA" w:rsidRDefault="004B58CA" w14:paraId="503FB076" w14:textId="77777777">
            <w:pPr>
              <w:spacing w:after="160" w:line="259" w:lineRule="auto"/>
              <w:ind w:left="0" w:firstLine="0"/>
              <w:rPr>
                <w:rFonts w:ascii="Arial" w:hAnsi="Arial" w:eastAsia="Arial" w:cs="Arial"/>
                <w:color w:val="000000"/>
                <w:sz w:val="24"/>
              </w:rPr>
            </w:pPr>
          </w:p>
        </w:tc>
        <w:tc>
          <w:tcPr>
            <w:tcW w:w="5920" w:type="dxa"/>
            <w:gridSpan w:val="5"/>
            <w:tcBorders>
              <w:top w:val="single" w:color="000000" w:sz="8" w:space="0"/>
              <w:left w:val="nil"/>
              <w:bottom w:val="single" w:color="000000" w:sz="8" w:space="0"/>
              <w:right w:val="nil"/>
            </w:tcBorders>
          </w:tcPr>
          <w:p w:rsidRPr="004B58CA" w:rsidR="004B58CA" w:rsidP="004B58CA" w:rsidRDefault="004B58CA" w14:paraId="366178DB" w14:textId="77777777">
            <w:pPr>
              <w:spacing w:after="0" w:line="259" w:lineRule="auto"/>
              <w:ind w:left="220" w:firstLine="0"/>
              <w:rPr>
                <w:rFonts w:ascii="Arial" w:hAnsi="Arial" w:eastAsia="Arial" w:cs="Arial"/>
                <w:color w:val="000000"/>
                <w:sz w:val="24"/>
              </w:rPr>
            </w:pPr>
            <w:r w:rsidRPr="004B58CA">
              <w:rPr>
                <w:rFonts w:ascii="Arial" w:hAnsi="Arial" w:eastAsia="Arial" w:cs="Arial"/>
                <w:color w:val="000000"/>
                <w:sz w:val="24"/>
              </w:rPr>
              <w:t xml:space="preserve"> </w:t>
            </w:r>
          </w:p>
        </w:tc>
        <w:tc>
          <w:tcPr>
            <w:tcW w:w="0" w:type="auto"/>
            <w:vMerge/>
            <w:tcBorders>
              <w:top w:val="nil"/>
              <w:left w:val="nil"/>
              <w:bottom w:val="single" w:color="000000" w:sz="8" w:space="0"/>
              <w:right w:val="single" w:color="000000" w:sz="8" w:space="0"/>
            </w:tcBorders>
          </w:tcPr>
          <w:p w:rsidRPr="004B58CA" w:rsidR="004B58CA" w:rsidP="004B58CA" w:rsidRDefault="004B58CA" w14:paraId="5466492B" w14:textId="77777777">
            <w:pPr>
              <w:spacing w:after="160" w:line="259" w:lineRule="auto"/>
              <w:ind w:left="0" w:firstLine="0"/>
              <w:rPr>
                <w:rFonts w:ascii="Arial" w:hAnsi="Arial" w:eastAsia="Arial" w:cs="Arial"/>
                <w:color w:val="000000"/>
                <w:sz w:val="24"/>
              </w:rPr>
            </w:pPr>
          </w:p>
        </w:tc>
      </w:tr>
      <w:tr w:rsidRPr="004B58CA" w:rsidR="004B58CA" w:rsidTr="00FA0442" w14:paraId="74BC37D9" w14:textId="77777777">
        <w:trPr>
          <w:trHeight w:val="2500"/>
        </w:trPr>
        <w:tc>
          <w:tcPr>
            <w:tcW w:w="39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0C299F8B"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u w:val="single" w:color="000000"/>
              </w:rPr>
              <w:t>Brief description of Bullying</w:t>
            </w:r>
            <w:r w:rsidRPr="004B58CA">
              <w:rPr>
                <w:rFonts w:ascii="Arial" w:hAnsi="Arial" w:eastAsia="Arial" w:cs="Arial"/>
                <w:b/>
                <w:color w:val="000000"/>
                <w:sz w:val="24"/>
              </w:rPr>
              <w:t xml:space="preserve"> </w:t>
            </w:r>
          </w:p>
          <w:p w:rsidRPr="004B58CA" w:rsidR="004B58CA" w:rsidP="004B58CA" w:rsidRDefault="004B58CA" w14:paraId="33DA5C5B"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u w:val="single" w:color="000000"/>
              </w:rPr>
              <w:t>Behaviour and its impact</w:t>
            </w:r>
            <w:r w:rsidRPr="004B58CA">
              <w:rPr>
                <w:rFonts w:ascii="Arial" w:hAnsi="Arial" w:eastAsia="Arial" w:cs="Arial"/>
                <w:b/>
                <w:color w:val="000000"/>
                <w:sz w:val="24"/>
              </w:rPr>
              <w:t xml:space="preserve"> </w:t>
            </w:r>
          </w:p>
          <w:p w:rsidRPr="004B58CA" w:rsidR="004B58CA" w:rsidP="004B58CA" w:rsidRDefault="004B58CA" w14:paraId="5B15E620"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722A3602"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5866E981"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7F18E096"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786CDBD1"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0339CE8D"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5BB5A0CE"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1E6F7C5" w14:textId="77777777">
            <w:pPr>
              <w:spacing w:after="0" w:line="259" w:lineRule="auto"/>
              <w:ind w:left="10"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7C7640BF" w14:textId="77777777">
        <w:trPr>
          <w:trHeight w:val="2600"/>
        </w:trPr>
        <w:tc>
          <w:tcPr>
            <w:tcW w:w="39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73B786A0"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u w:val="single" w:color="000000"/>
              </w:rPr>
              <w:t>Impact of bullying behaviour</w:t>
            </w:r>
            <w:r w:rsidRPr="004B58CA">
              <w:rPr>
                <w:rFonts w:ascii="Arial" w:hAnsi="Arial" w:eastAsia="Arial" w:cs="Arial"/>
                <w:b/>
                <w:color w:val="000000"/>
                <w:sz w:val="24"/>
              </w:rPr>
              <w:t xml:space="preserve"> </w:t>
            </w:r>
          </w:p>
          <w:p w:rsidRPr="004B58CA" w:rsidR="004B58CA" w:rsidP="004B58CA" w:rsidRDefault="004B58CA" w14:paraId="62B49FA2"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465CFF44"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78B99F61"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0424379D" w14:textId="77777777">
            <w:pPr>
              <w:spacing w:after="0" w:line="259" w:lineRule="auto"/>
              <w:ind w:left="400"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4BFA9D93" w14:textId="77777777">
        <w:trPr>
          <w:trHeight w:val="2600"/>
        </w:trPr>
        <w:tc>
          <w:tcPr>
            <w:tcW w:w="3980" w:type="dxa"/>
            <w:gridSpan w:val="3"/>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5F9EE0DC" w14:textId="77777777">
            <w:pPr>
              <w:spacing w:after="0" w:line="259" w:lineRule="auto"/>
              <w:ind w:left="390" w:firstLine="0"/>
              <w:rPr>
                <w:rFonts w:ascii="Arial" w:hAnsi="Arial" w:eastAsia="Arial" w:cs="Arial"/>
                <w:color w:val="000000"/>
                <w:sz w:val="24"/>
              </w:rPr>
            </w:pPr>
            <w:r w:rsidRPr="004B58CA">
              <w:rPr>
                <w:rFonts w:ascii="Arial" w:hAnsi="Arial" w:eastAsia="Arial" w:cs="Arial"/>
                <w:b/>
                <w:color w:val="000000"/>
                <w:sz w:val="24"/>
                <w:u w:val="single" w:color="000000"/>
              </w:rPr>
              <w:t>Details of actions taken</w:t>
            </w:r>
            <w:r w:rsidRPr="004B58CA">
              <w:rPr>
                <w:rFonts w:ascii="Arial" w:hAnsi="Arial" w:eastAsia="Arial" w:cs="Arial"/>
                <w:b/>
                <w:color w:val="000000"/>
                <w:sz w:val="24"/>
              </w:rPr>
              <w:t xml:space="preserve"> </w:t>
            </w:r>
          </w:p>
        </w:tc>
        <w:tc>
          <w:tcPr>
            <w:tcW w:w="6220" w:type="dxa"/>
            <w:gridSpan w:val="7"/>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D255354" w14:textId="77777777">
            <w:pPr>
              <w:spacing w:after="0" w:line="259" w:lineRule="auto"/>
              <w:ind w:left="400"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3F59FCA8" w14:textId="77777777">
        <w:trPr>
          <w:trHeight w:val="700"/>
        </w:trPr>
        <w:tc>
          <w:tcPr>
            <w:tcW w:w="1500" w:type="dxa"/>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87BE525"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u w:val="single" w:color="000000"/>
              </w:rPr>
              <w:t>Signed:</w:t>
            </w:r>
            <w:r w:rsidRPr="004B58CA">
              <w:rPr>
                <w:rFonts w:ascii="Arial" w:hAnsi="Arial" w:eastAsia="Arial" w:cs="Arial"/>
                <w:b/>
                <w:color w:val="000000"/>
                <w:sz w:val="24"/>
              </w:rPr>
              <w:t xml:space="preserve"> </w:t>
            </w:r>
          </w:p>
        </w:tc>
        <w:tc>
          <w:tcPr>
            <w:tcW w:w="2480" w:type="dxa"/>
            <w:gridSpan w:val="2"/>
            <w:tcBorders>
              <w:top w:val="single" w:color="000000" w:sz="8" w:space="0"/>
              <w:left w:val="single" w:color="000000" w:sz="8" w:space="0"/>
              <w:bottom w:val="single" w:color="000000" w:sz="8" w:space="0"/>
              <w:right w:val="nil"/>
            </w:tcBorders>
          </w:tcPr>
          <w:p w:rsidRPr="004B58CA" w:rsidR="004B58CA" w:rsidP="004B58CA" w:rsidRDefault="004B58CA" w14:paraId="7412A6FD" w14:textId="77777777">
            <w:pPr>
              <w:spacing w:after="0"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 </w:t>
            </w:r>
          </w:p>
        </w:tc>
        <w:tc>
          <w:tcPr>
            <w:tcW w:w="2020" w:type="dxa"/>
            <w:gridSpan w:val="2"/>
            <w:tcBorders>
              <w:top w:val="single" w:color="000000" w:sz="8" w:space="0"/>
              <w:left w:val="nil"/>
              <w:bottom w:val="single" w:color="000000" w:sz="8" w:space="0"/>
              <w:right w:val="single" w:color="000000" w:sz="8" w:space="0"/>
            </w:tcBorders>
          </w:tcPr>
          <w:p w:rsidRPr="004B58CA" w:rsidR="004B58CA" w:rsidP="004B58CA" w:rsidRDefault="004B58CA" w14:paraId="0A9D1CFE" w14:textId="77777777">
            <w:pPr>
              <w:spacing w:after="160" w:line="259" w:lineRule="auto"/>
              <w:ind w:left="0" w:firstLine="0"/>
              <w:rPr>
                <w:rFonts w:ascii="Arial" w:hAnsi="Arial" w:eastAsia="Arial" w:cs="Arial"/>
                <w:color w:val="000000"/>
                <w:sz w:val="24"/>
              </w:rPr>
            </w:pPr>
          </w:p>
        </w:tc>
        <w:tc>
          <w:tcPr>
            <w:tcW w:w="1260" w:type="dxa"/>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486DF119"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u w:val="single" w:color="000000"/>
              </w:rPr>
              <w:t>Date:</w:t>
            </w:r>
            <w:r w:rsidRPr="004B58CA">
              <w:rPr>
                <w:rFonts w:ascii="Arial" w:hAnsi="Arial" w:eastAsia="Arial" w:cs="Arial"/>
                <w:b/>
                <w:color w:val="000000"/>
                <w:sz w:val="24"/>
              </w:rPr>
              <w:t xml:space="preserve"> </w:t>
            </w:r>
          </w:p>
        </w:tc>
        <w:tc>
          <w:tcPr>
            <w:tcW w:w="2940" w:type="dxa"/>
            <w:gridSpan w:val="4"/>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3CC72818" w14:textId="77777777">
            <w:pPr>
              <w:spacing w:after="0" w:line="259" w:lineRule="auto"/>
              <w:ind w:left="375"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53F63595" w14:textId="77777777">
        <w:trPr>
          <w:trHeight w:val="1920"/>
        </w:trPr>
        <w:tc>
          <w:tcPr>
            <w:tcW w:w="1500" w:type="dxa"/>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7A3E8DFF"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Details of </w:t>
            </w:r>
            <w:proofErr w:type="gramStart"/>
            <w:r w:rsidRPr="004B58CA">
              <w:rPr>
                <w:rFonts w:ascii="Arial" w:hAnsi="Arial" w:eastAsia="Arial" w:cs="Arial"/>
                <w:b/>
                <w:color w:val="000000"/>
                <w:sz w:val="24"/>
              </w:rPr>
              <w:t>20 day</w:t>
            </w:r>
            <w:proofErr w:type="gramEnd"/>
            <w:r w:rsidRPr="004B58CA">
              <w:rPr>
                <w:rFonts w:ascii="Arial" w:hAnsi="Arial" w:eastAsia="Arial" w:cs="Arial"/>
                <w:b/>
                <w:color w:val="000000"/>
                <w:sz w:val="24"/>
              </w:rPr>
              <w:t xml:space="preserve"> follow-up action </w:t>
            </w:r>
          </w:p>
        </w:tc>
        <w:tc>
          <w:tcPr>
            <w:tcW w:w="2480" w:type="dxa"/>
            <w:gridSpan w:val="2"/>
            <w:tcBorders>
              <w:top w:val="single" w:color="000000" w:sz="8" w:space="0"/>
              <w:left w:val="single" w:color="000000" w:sz="8" w:space="0"/>
              <w:bottom w:val="single" w:color="000000" w:sz="8" w:space="0"/>
              <w:right w:val="nil"/>
            </w:tcBorders>
          </w:tcPr>
          <w:p w:rsidRPr="004B58CA" w:rsidR="004B58CA" w:rsidP="004B58CA" w:rsidRDefault="004B58CA" w14:paraId="4CDA6F17" w14:textId="77777777">
            <w:pPr>
              <w:spacing w:after="0" w:line="259" w:lineRule="auto"/>
              <w:ind w:left="390" w:firstLine="0"/>
              <w:rPr>
                <w:rFonts w:ascii="Arial" w:hAnsi="Arial" w:eastAsia="Arial" w:cs="Arial"/>
                <w:color w:val="000000"/>
                <w:sz w:val="24"/>
              </w:rPr>
            </w:pPr>
            <w:r w:rsidRPr="004B58CA">
              <w:rPr>
                <w:rFonts w:ascii="Arial" w:hAnsi="Arial" w:eastAsia="Arial" w:cs="Arial"/>
                <w:color w:val="000000"/>
                <w:sz w:val="24"/>
              </w:rPr>
              <w:t xml:space="preserve"> </w:t>
            </w:r>
          </w:p>
        </w:tc>
        <w:tc>
          <w:tcPr>
            <w:tcW w:w="2020" w:type="dxa"/>
            <w:gridSpan w:val="2"/>
            <w:tcBorders>
              <w:top w:val="single" w:color="000000" w:sz="8" w:space="0"/>
              <w:left w:val="nil"/>
              <w:bottom w:val="single" w:color="000000" w:sz="8" w:space="0"/>
              <w:right w:val="single" w:color="000000" w:sz="8" w:space="0"/>
            </w:tcBorders>
          </w:tcPr>
          <w:p w:rsidRPr="004B58CA" w:rsidR="004B58CA" w:rsidP="004B58CA" w:rsidRDefault="004B58CA" w14:paraId="72E49E25" w14:textId="77777777">
            <w:pPr>
              <w:spacing w:after="160" w:line="259" w:lineRule="auto"/>
              <w:ind w:left="0" w:firstLine="0"/>
              <w:rPr>
                <w:rFonts w:ascii="Arial" w:hAnsi="Arial" w:eastAsia="Arial" w:cs="Arial"/>
                <w:color w:val="000000"/>
                <w:sz w:val="24"/>
              </w:rPr>
            </w:pPr>
          </w:p>
        </w:tc>
        <w:tc>
          <w:tcPr>
            <w:tcW w:w="1260" w:type="dxa"/>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4793D4A5"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Signed: </w:t>
            </w:r>
          </w:p>
          <w:p w:rsidRPr="004B58CA" w:rsidR="004B58CA" w:rsidP="004B58CA" w:rsidRDefault="004B58CA" w14:paraId="0D51AAAA"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110D04BE"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3B7B9D5A"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1050659B" w14:textId="77777777">
            <w:pPr>
              <w:spacing w:after="0"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Date:  </w:t>
            </w:r>
          </w:p>
        </w:tc>
        <w:tc>
          <w:tcPr>
            <w:tcW w:w="2940" w:type="dxa"/>
            <w:gridSpan w:val="4"/>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7756B1F7" w14:textId="77777777">
            <w:pPr>
              <w:spacing w:after="0" w:line="259" w:lineRule="auto"/>
              <w:ind w:left="375" w:firstLine="0"/>
              <w:rPr>
                <w:rFonts w:ascii="Arial" w:hAnsi="Arial" w:eastAsia="Arial" w:cs="Arial"/>
                <w:color w:val="000000"/>
                <w:sz w:val="24"/>
              </w:rPr>
            </w:pPr>
            <w:r w:rsidRPr="004B58CA">
              <w:rPr>
                <w:rFonts w:ascii="Arial" w:hAnsi="Arial" w:eastAsia="Arial" w:cs="Arial"/>
                <w:color w:val="000000"/>
                <w:sz w:val="24"/>
              </w:rPr>
              <w:t xml:space="preserve"> </w:t>
            </w:r>
          </w:p>
        </w:tc>
      </w:tr>
    </w:tbl>
    <w:p w:rsidR="006F0A2A" w:rsidP="004B58CA" w:rsidRDefault="004B58CA" w14:paraId="6CD9F268" w14:textId="6A6644B9">
      <w:pPr>
        <w:spacing w:after="446"/>
        <w:ind w:left="-5"/>
        <w:rPr>
          <w:rFonts w:ascii="Arial" w:hAnsi="Arial" w:eastAsia="Arial" w:cs="Arial"/>
          <w:b/>
          <w:sz w:val="37"/>
          <w:vertAlign w:val="superscript"/>
        </w:rPr>
      </w:pPr>
      <w:r w:rsidRPr="004B58CA">
        <w:rPr>
          <w:rFonts w:ascii="Arial" w:hAnsi="Arial" w:eastAsia="Arial" w:cs="Arial"/>
          <w:b/>
          <w:sz w:val="37"/>
          <w:vertAlign w:val="superscript"/>
        </w:rPr>
        <w:t xml:space="preserve"> </w:t>
      </w:r>
      <w:r w:rsidRPr="004B58CA">
        <w:rPr>
          <w:rFonts w:ascii="Arial" w:hAnsi="Arial" w:eastAsia="Arial" w:cs="Arial"/>
          <w:b/>
          <w:sz w:val="37"/>
          <w:vertAlign w:val="superscript"/>
        </w:rPr>
        <w:tab/>
      </w:r>
    </w:p>
    <w:p w:rsidRPr="004B58CA" w:rsidR="004B58CA" w:rsidP="000B0457" w:rsidRDefault="004B58CA" w14:paraId="277281DA" w14:textId="766C91D1">
      <w:pPr>
        <w:spacing w:after="446"/>
        <w:ind w:left="0" w:firstLine="0"/>
        <w:rPr>
          <w:rFonts w:ascii="Arial" w:hAnsi="Arial" w:eastAsia="Arial" w:cs="Arial"/>
          <w:color w:val="000000"/>
          <w:sz w:val="24"/>
        </w:rPr>
      </w:pPr>
      <w:r w:rsidRPr="004B58CA">
        <w:rPr>
          <w:rFonts w:ascii="Arial" w:hAnsi="Arial" w:eastAsia="Arial" w:cs="Arial"/>
          <w:b/>
          <w:sz w:val="24"/>
          <w:u w:val="single" w:color="231F20"/>
        </w:rPr>
        <w:t xml:space="preserve">Appendix </w:t>
      </w:r>
      <w:r>
        <w:rPr>
          <w:rFonts w:ascii="Arial" w:hAnsi="Arial" w:eastAsia="Arial" w:cs="Arial"/>
          <w:b/>
          <w:sz w:val="24"/>
          <w:u w:val="single" w:color="231F20"/>
        </w:rPr>
        <w:t>B</w:t>
      </w:r>
      <w:r w:rsidRPr="004B58CA">
        <w:rPr>
          <w:rFonts w:ascii="Arial" w:hAnsi="Arial" w:eastAsia="Arial" w:cs="Arial"/>
          <w:b/>
          <w:sz w:val="24"/>
        </w:rPr>
        <w:t xml:space="preserve">  </w:t>
      </w:r>
    </w:p>
    <w:p w:rsidRPr="004B58CA" w:rsidR="004B58CA" w:rsidP="004B58CA" w:rsidRDefault="004B58CA" w14:paraId="6EEC512C" w14:textId="77777777">
      <w:pPr>
        <w:keepNext/>
        <w:keepLines/>
        <w:spacing w:after="12" w:line="268" w:lineRule="auto"/>
        <w:ind w:left="10" w:right="142"/>
        <w:jc w:val="center"/>
        <w:outlineLvl w:val="0"/>
        <w:rPr>
          <w:rFonts w:ascii="Arial" w:hAnsi="Arial" w:eastAsia="Arial" w:cs="Arial"/>
          <w:b/>
          <w:color w:val="005951"/>
          <w:sz w:val="28"/>
        </w:rPr>
      </w:pPr>
      <w:r w:rsidRPr="004B58CA">
        <w:rPr>
          <w:rFonts w:ascii="Arial" w:hAnsi="Arial" w:eastAsia="Arial" w:cs="Arial"/>
          <w:color w:val="005951"/>
          <w:sz w:val="36"/>
        </w:rPr>
        <w:t xml:space="preserve">Guide to Providing Bullying Behaviour Update </w:t>
      </w:r>
    </w:p>
    <w:p w:rsidRPr="004B58CA" w:rsidR="004B58CA" w:rsidP="004B58CA" w:rsidRDefault="00E06A49" w14:paraId="7AF30209" w14:textId="28B9AE11">
      <w:pPr>
        <w:spacing w:after="36" w:line="259" w:lineRule="auto"/>
        <w:ind w:left="84" w:firstLine="0"/>
        <w:jc w:val="center"/>
        <w:rPr>
          <w:rFonts w:ascii="Arial" w:hAnsi="Arial" w:eastAsia="Arial" w:cs="Arial"/>
          <w:color w:val="000000"/>
          <w:sz w:val="24"/>
        </w:rPr>
      </w:pPr>
      <w:r>
        <w:rPr>
          <w:rFonts w:ascii="Arial" w:hAnsi="Arial" w:eastAsia="Arial" w:cs="Arial"/>
          <w:b/>
          <w:noProof/>
          <w:color w:val="000000"/>
          <w:sz w:val="24"/>
        </w:rPr>
        <w:drawing>
          <wp:inline distT="0" distB="0" distL="0" distR="0" wp14:anchorId="765789BB" wp14:editId="1FACF0F5">
            <wp:extent cx="782261" cy="922667"/>
            <wp:effectExtent l="0" t="0" r="0" b="0"/>
            <wp:docPr id="7705305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Pr="004B58CA" w:rsidR="004B58CA">
        <w:rPr>
          <w:rFonts w:ascii="Arial" w:hAnsi="Arial" w:eastAsia="Arial" w:cs="Arial"/>
          <w:color w:val="000000"/>
        </w:rPr>
        <w:t xml:space="preserve"> </w:t>
      </w:r>
    </w:p>
    <w:p w:rsidRPr="004B58CA" w:rsidR="004B58CA" w:rsidP="004B58CA" w:rsidRDefault="004B58CA" w14:paraId="57A2199D"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00BD901A" w14:textId="77777777">
      <w:pPr>
        <w:keepNext/>
        <w:keepLines/>
        <w:spacing w:after="4" w:line="268" w:lineRule="auto"/>
        <w:ind w:left="-5"/>
        <w:outlineLvl w:val="1"/>
        <w:rPr>
          <w:rFonts w:ascii="Arial" w:hAnsi="Arial" w:eastAsia="Arial" w:cs="Arial"/>
          <w:b/>
          <w:color w:val="005951"/>
          <w:sz w:val="24"/>
        </w:rPr>
      </w:pPr>
      <w:r w:rsidRPr="004B58CA">
        <w:rPr>
          <w:rFonts w:ascii="Arial" w:hAnsi="Arial" w:eastAsia="Arial" w:cs="Arial"/>
          <w:b/>
          <w:color w:val="005951"/>
          <w:sz w:val="24"/>
        </w:rPr>
        <w:t>Guide to providing Bullying Behaviour Update for board of management meeting of DD/MM/YYYY</w:t>
      </w:r>
      <w:r w:rsidRPr="004B58CA">
        <w:rPr>
          <w:rFonts w:ascii="Arial" w:hAnsi="Arial" w:eastAsia="Arial" w:cs="Arial"/>
          <w:color w:val="000000"/>
          <w:sz w:val="24"/>
        </w:rPr>
        <w:t xml:space="preserve"> </w:t>
      </w:r>
    </w:p>
    <w:p w:rsidRPr="004B58CA" w:rsidR="004B58CA" w:rsidP="004B58CA" w:rsidRDefault="004B58CA" w14:paraId="034DF6C9"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61013F7B"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Having reviewed the details of the incidents of bullying behaviour that have been reported since the previous board of management meeting, the principal must provide the following information at each ordinary meeting of the board of management: </w:t>
      </w:r>
    </w:p>
    <w:p w:rsidRPr="004B58CA" w:rsidR="004B58CA" w:rsidP="004B58CA" w:rsidRDefault="004B58CA" w14:paraId="07ED3B72"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330E42E8"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tbl>
      <w:tblPr>
        <w:tblStyle w:val="TableGrid1"/>
        <w:tblW w:w="10440" w:type="dxa"/>
        <w:tblInd w:w="10" w:type="dxa"/>
        <w:tblCellMar>
          <w:top w:w="164" w:type="dxa"/>
          <w:left w:w="95" w:type="dxa"/>
          <w:right w:w="115" w:type="dxa"/>
        </w:tblCellMar>
        <w:tblLook w:val="04A0" w:firstRow="1" w:lastRow="0" w:firstColumn="1" w:lastColumn="0" w:noHBand="0" w:noVBand="1"/>
      </w:tblPr>
      <w:tblGrid>
        <w:gridCol w:w="7380"/>
        <w:gridCol w:w="3060"/>
      </w:tblGrid>
      <w:tr w:rsidRPr="004B58CA" w:rsidR="004B58CA" w:rsidTr="00FA0442" w14:paraId="16DC80DD" w14:textId="77777777">
        <w:trPr>
          <w:trHeight w:val="780"/>
        </w:trPr>
        <w:tc>
          <w:tcPr>
            <w:tcW w:w="7380" w:type="dxa"/>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4529847D"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Total number of new incidents of bullying behaviour reported since the last board of management meeting. </w:t>
            </w:r>
          </w:p>
        </w:tc>
        <w:tc>
          <w:tcPr>
            <w:tcW w:w="3060" w:type="dxa"/>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64CC90D1" w14:textId="77777777">
            <w:pPr>
              <w:spacing w:after="0" w:line="259" w:lineRule="auto"/>
              <w:ind w:left="15"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1BFE1438" w14:textId="77777777">
        <w:trPr>
          <w:trHeight w:val="500"/>
        </w:trPr>
        <w:tc>
          <w:tcPr>
            <w:tcW w:w="7380" w:type="dxa"/>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24485715"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Total number of incidents of bullying behaviour currently ongoing. </w:t>
            </w:r>
          </w:p>
        </w:tc>
        <w:tc>
          <w:tcPr>
            <w:tcW w:w="3060" w:type="dxa"/>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06418E55" w14:textId="77777777">
            <w:pPr>
              <w:spacing w:after="0" w:line="259" w:lineRule="auto"/>
              <w:ind w:left="15" w:firstLine="0"/>
              <w:rPr>
                <w:rFonts w:ascii="Arial" w:hAnsi="Arial" w:eastAsia="Arial" w:cs="Arial"/>
                <w:color w:val="000000"/>
                <w:sz w:val="24"/>
              </w:rPr>
            </w:pPr>
            <w:r w:rsidRPr="004B58CA">
              <w:rPr>
                <w:rFonts w:ascii="Arial" w:hAnsi="Arial" w:eastAsia="Arial" w:cs="Arial"/>
                <w:color w:val="000000"/>
                <w:sz w:val="24"/>
              </w:rPr>
              <w:t xml:space="preserve"> </w:t>
            </w:r>
          </w:p>
        </w:tc>
      </w:tr>
      <w:tr w:rsidRPr="004B58CA" w:rsidR="004B58CA" w:rsidTr="00FA0442" w14:paraId="3A41690A" w14:textId="77777777">
        <w:trPr>
          <w:trHeight w:val="780"/>
        </w:trPr>
        <w:tc>
          <w:tcPr>
            <w:tcW w:w="7380" w:type="dxa"/>
            <w:tcBorders>
              <w:top w:val="single" w:color="000000" w:sz="8" w:space="0"/>
              <w:left w:val="single" w:color="000000" w:sz="8" w:space="0"/>
              <w:bottom w:val="single" w:color="000000" w:sz="8" w:space="0"/>
              <w:right w:val="single" w:color="000000" w:sz="8" w:space="0"/>
            </w:tcBorders>
            <w:vAlign w:val="center"/>
          </w:tcPr>
          <w:p w:rsidRPr="004B58CA" w:rsidR="004B58CA" w:rsidP="004B58CA" w:rsidRDefault="004B58CA" w14:paraId="7D5A6ACD" w14:textId="77777777">
            <w:pPr>
              <w:spacing w:after="0"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Total number of incidents of bullying behaviour reported since the beginning of this school year. </w:t>
            </w:r>
          </w:p>
        </w:tc>
        <w:tc>
          <w:tcPr>
            <w:tcW w:w="3060" w:type="dxa"/>
            <w:tcBorders>
              <w:top w:val="single" w:color="000000" w:sz="8" w:space="0"/>
              <w:left w:val="single" w:color="000000" w:sz="8" w:space="0"/>
              <w:bottom w:val="single" w:color="000000" w:sz="8" w:space="0"/>
              <w:right w:val="single" w:color="000000" w:sz="8" w:space="0"/>
            </w:tcBorders>
          </w:tcPr>
          <w:p w:rsidRPr="004B58CA" w:rsidR="004B58CA" w:rsidP="004B58CA" w:rsidRDefault="004B58CA" w14:paraId="10C03F19" w14:textId="77777777">
            <w:pPr>
              <w:spacing w:after="0" w:line="259" w:lineRule="auto"/>
              <w:ind w:left="15" w:firstLine="0"/>
              <w:rPr>
                <w:rFonts w:ascii="Arial" w:hAnsi="Arial" w:eastAsia="Arial" w:cs="Arial"/>
                <w:color w:val="000000"/>
                <w:sz w:val="24"/>
              </w:rPr>
            </w:pPr>
            <w:r w:rsidRPr="004B58CA">
              <w:rPr>
                <w:rFonts w:ascii="Arial" w:hAnsi="Arial" w:eastAsia="Arial" w:cs="Arial"/>
                <w:color w:val="000000"/>
                <w:sz w:val="24"/>
              </w:rPr>
              <w:t xml:space="preserve"> </w:t>
            </w:r>
          </w:p>
        </w:tc>
      </w:tr>
    </w:tbl>
    <w:p w:rsidRPr="004B58CA" w:rsidR="004B58CA" w:rsidP="004B58CA" w:rsidRDefault="004B58CA" w14:paraId="7A677EFE"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6F7FD8B9"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16AA1431" w14:textId="77777777">
      <w:pPr>
        <w:spacing w:after="42"/>
        <w:ind w:left="-5" w:right="5"/>
        <w:rPr>
          <w:rFonts w:ascii="Arial" w:hAnsi="Arial" w:eastAsia="Arial" w:cs="Arial"/>
          <w:color w:val="000000"/>
          <w:sz w:val="24"/>
        </w:rPr>
      </w:pPr>
      <w:r w:rsidRPr="004B58CA">
        <w:rPr>
          <w:rFonts w:ascii="Arial" w:hAnsi="Arial" w:eastAsia="Arial" w:cs="Arial"/>
          <w:color w:val="000000"/>
          <w:sz w:val="24"/>
        </w:rPr>
        <w:t xml:space="preserve">Where incidents of bullying behaviour have been reported since the last meeting, the update must include a verbal report which should include the following information where relevant:  </w:t>
      </w:r>
    </w:p>
    <w:p w:rsidRPr="004B58CA" w:rsidR="004B58CA" w:rsidRDefault="004B58CA" w14:paraId="15D54D55" w14:textId="77777777">
      <w:pPr>
        <w:pStyle w:val="ListParagraph"/>
        <w:numPr>
          <w:ilvl w:val="0"/>
          <w:numId w:val="36"/>
        </w:numPr>
        <w:spacing w:after="41"/>
        <w:ind w:right="5"/>
        <w:rPr>
          <w:rFonts w:ascii="Arial" w:hAnsi="Arial" w:eastAsia="Arial" w:cs="Arial"/>
          <w:color w:val="000000"/>
          <w:sz w:val="24"/>
        </w:rPr>
      </w:pPr>
      <w:r w:rsidRPr="004B58CA">
        <w:rPr>
          <w:rFonts w:ascii="Arial" w:hAnsi="Arial" w:eastAsia="Arial" w:cs="Arial"/>
          <w:color w:val="000000"/>
          <w:sz w:val="24"/>
        </w:rPr>
        <w:t xml:space="preserve">the trends and patterns identified such as form of bullying behaviour, type of bullying behaviour if known, location of bullying behaviour, when it occurred etc. </w:t>
      </w:r>
    </w:p>
    <w:p w:rsidRPr="004B58CA" w:rsidR="004B58CA" w:rsidRDefault="004B58CA" w14:paraId="33046BD4" w14:textId="77777777">
      <w:pPr>
        <w:pStyle w:val="ListParagraph"/>
        <w:numPr>
          <w:ilvl w:val="0"/>
          <w:numId w:val="36"/>
        </w:numPr>
        <w:spacing w:after="9"/>
        <w:ind w:right="5"/>
        <w:rPr>
          <w:rFonts w:ascii="Arial" w:hAnsi="Arial" w:eastAsia="Arial" w:cs="Arial"/>
          <w:color w:val="000000"/>
          <w:sz w:val="24"/>
        </w:rPr>
      </w:pPr>
      <w:r w:rsidRPr="004B58CA">
        <w:rPr>
          <w:rFonts w:ascii="Arial" w:hAnsi="Arial" w:eastAsia="Arial" w:cs="Arial"/>
          <w:color w:val="000000"/>
          <w:sz w:val="24"/>
        </w:rPr>
        <w:t xml:space="preserve">the strategies used to address the bullying behaviour </w:t>
      </w:r>
    </w:p>
    <w:p w:rsidRPr="004B58CA" w:rsidR="004B58CA" w:rsidRDefault="004B58CA" w14:paraId="4BA97576" w14:textId="77777777">
      <w:pPr>
        <w:pStyle w:val="ListParagraph"/>
        <w:numPr>
          <w:ilvl w:val="0"/>
          <w:numId w:val="36"/>
        </w:numPr>
        <w:spacing w:after="9"/>
        <w:ind w:right="5"/>
        <w:rPr>
          <w:rFonts w:ascii="Arial" w:hAnsi="Arial" w:eastAsia="Arial" w:cs="Arial"/>
          <w:color w:val="000000"/>
          <w:sz w:val="24"/>
        </w:rPr>
      </w:pPr>
      <w:r w:rsidRPr="004B58CA">
        <w:rPr>
          <w:rFonts w:ascii="Arial" w:hAnsi="Arial" w:eastAsia="Arial" w:cs="Arial"/>
          <w:color w:val="000000"/>
          <w:sz w:val="24"/>
        </w:rPr>
        <w:t xml:space="preserve">any wider strategies to prevent and address bullying behaviour  </w:t>
      </w:r>
    </w:p>
    <w:p w:rsidRPr="004B58CA" w:rsidR="004B58CA" w:rsidRDefault="004B58CA" w14:paraId="3F0C1AB7" w14:textId="77777777">
      <w:pPr>
        <w:pStyle w:val="ListParagraph"/>
        <w:numPr>
          <w:ilvl w:val="0"/>
          <w:numId w:val="36"/>
        </w:numPr>
        <w:spacing w:after="41"/>
        <w:ind w:right="5"/>
        <w:rPr>
          <w:rFonts w:ascii="Arial" w:hAnsi="Arial" w:eastAsia="Arial" w:cs="Arial"/>
          <w:color w:val="000000"/>
          <w:sz w:val="24"/>
        </w:rPr>
      </w:pPr>
      <w:r w:rsidRPr="004B58CA">
        <w:rPr>
          <w:rFonts w:ascii="Arial" w:hAnsi="Arial" w:eastAsia="Arial" w:cs="Arial"/>
          <w:color w:val="000000"/>
          <w:sz w:val="24"/>
        </w:rPr>
        <w:t xml:space="preserve">if any serious incidents of bullying behaviour have occurred which have had a serious adverse impact on a student  </w:t>
      </w:r>
    </w:p>
    <w:p w:rsidRPr="004B58CA" w:rsidR="004B58CA" w:rsidRDefault="004B58CA" w14:paraId="4E69B911" w14:textId="77777777">
      <w:pPr>
        <w:pStyle w:val="ListParagraph"/>
        <w:numPr>
          <w:ilvl w:val="0"/>
          <w:numId w:val="36"/>
        </w:numPr>
        <w:spacing w:after="41"/>
        <w:ind w:right="5"/>
        <w:rPr>
          <w:rFonts w:ascii="Arial" w:hAnsi="Arial" w:eastAsia="Arial" w:cs="Arial"/>
          <w:color w:val="000000"/>
          <w:sz w:val="24"/>
        </w:rPr>
      </w:pPr>
      <w:r w:rsidRPr="004B58CA">
        <w:rPr>
          <w:rFonts w:ascii="Arial" w:hAnsi="Arial" w:eastAsia="Arial" w:cs="Arial"/>
          <w:color w:val="000000"/>
          <w:sz w:val="24"/>
        </w:rPr>
        <w:t xml:space="preserve">if a parent has informed the school that a student has left the school because of reported bullying behaviour  </w:t>
      </w:r>
    </w:p>
    <w:p w:rsidRPr="004B58CA" w:rsidR="004B58CA" w:rsidRDefault="004B58CA" w14:paraId="48EDB22B" w14:textId="77777777">
      <w:pPr>
        <w:pStyle w:val="ListParagraph"/>
        <w:numPr>
          <w:ilvl w:val="0"/>
          <w:numId w:val="36"/>
        </w:numPr>
        <w:spacing w:after="9"/>
        <w:ind w:right="5"/>
        <w:rPr>
          <w:rFonts w:ascii="Arial" w:hAnsi="Arial" w:eastAsia="Arial" w:cs="Arial"/>
          <w:color w:val="000000"/>
          <w:sz w:val="24"/>
        </w:rPr>
      </w:pPr>
      <w:r w:rsidRPr="004B58CA">
        <w:rPr>
          <w:rFonts w:ascii="Arial" w:hAnsi="Arial" w:eastAsia="Arial" w:cs="Arial"/>
          <w:color w:val="000000"/>
          <w:sz w:val="24"/>
        </w:rPr>
        <w:t xml:space="preserve">if any additional support is needed from the board of management  </w:t>
      </w:r>
    </w:p>
    <w:p w:rsidRPr="004B58CA" w:rsidR="004B58CA" w:rsidRDefault="004B58CA" w14:paraId="61D8F229" w14:textId="77777777">
      <w:pPr>
        <w:pStyle w:val="ListParagraph"/>
        <w:numPr>
          <w:ilvl w:val="0"/>
          <w:numId w:val="36"/>
        </w:numPr>
        <w:spacing w:after="9"/>
        <w:ind w:right="5"/>
        <w:rPr>
          <w:rFonts w:ascii="Arial" w:hAnsi="Arial" w:eastAsia="Arial" w:cs="Arial"/>
          <w:color w:val="000000"/>
          <w:sz w:val="24"/>
        </w:rPr>
      </w:pPr>
      <w:r w:rsidRPr="004B58CA">
        <w:rPr>
          <w:rFonts w:ascii="Arial" w:hAnsi="Arial" w:eastAsia="Arial" w:cs="Arial"/>
          <w:color w:val="000000"/>
          <w:sz w:val="24"/>
        </w:rPr>
        <w:t xml:space="preserve">if the school’s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requires urgent review in advance of the annual review </w:t>
      </w:r>
    </w:p>
    <w:p w:rsidRPr="004B58CA" w:rsidR="004B58CA" w:rsidP="004B58CA" w:rsidRDefault="004B58CA" w14:paraId="5ACF073A"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53553155" w14:textId="77777777">
      <w:pPr>
        <w:spacing w:after="238"/>
        <w:ind w:left="-5" w:right="5"/>
        <w:rPr>
          <w:rFonts w:ascii="Arial" w:hAnsi="Arial" w:eastAsia="Arial" w:cs="Arial"/>
          <w:color w:val="000000"/>
          <w:sz w:val="24"/>
        </w:rPr>
      </w:pPr>
      <w:r w:rsidRPr="004B58CA">
        <w:rPr>
          <w:rFonts w:ascii="Arial" w:hAnsi="Arial" w:eastAsia="Arial" w:cs="Arial"/>
          <w:color w:val="000000"/>
          <w:sz w:val="24"/>
        </w:rPr>
        <w:t xml:space="preserve">This update should not include any personal information or information that could identify the students involved.  </w:t>
      </w:r>
    </w:p>
    <w:p w:rsidRPr="004B58CA" w:rsidR="004B58CA" w:rsidP="000B0457" w:rsidRDefault="004B58CA" w14:paraId="235229CD" w14:textId="232C251D">
      <w:pPr>
        <w:spacing w:after="0" w:line="259" w:lineRule="auto"/>
        <w:ind w:left="0" w:firstLine="0"/>
        <w:rPr>
          <w:rFonts w:ascii="Arial" w:hAnsi="Arial" w:eastAsia="Arial" w:cs="Arial"/>
          <w:color w:val="000000"/>
          <w:sz w:val="24"/>
        </w:rPr>
      </w:pPr>
      <w:r>
        <w:rPr>
          <w:rFonts w:ascii="Arial" w:hAnsi="Arial" w:eastAsia="Arial" w:cs="Arial"/>
          <w:b/>
          <w:sz w:val="24"/>
          <w:u w:val="single" w:color="231F20"/>
        </w:rPr>
        <w:br w:type="page"/>
      </w:r>
      <w:r w:rsidRPr="004B58CA">
        <w:rPr>
          <w:rFonts w:ascii="Arial" w:hAnsi="Arial" w:eastAsia="Arial" w:cs="Arial"/>
          <w:b/>
          <w:sz w:val="24"/>
          <w:u w:val="single" w:color="231F20"/>
        </w:rPr>
        <w:t xml:space="preserve">Appendix </w:t>
      </w:r>
      <w:r>
        <w:rPr>
          <w:rFonts w:ascii="Arial" w:hAnsi="Arial" w:eastAsia="Arial" w:cs="Arial"/>
          <w:b/>
          <w:sz w:val="24"/>
          <w:u w:val="single" w:color="231F20"/>
        </w:rPr>
        <w:t>C</w:t>
      </w:r>
      <w:r w:rsidRPr="004B58CA">
        <w:rPr>
          <w:rFonts w:ascii="Arial" w:hAnsi="Arial" w:eastAsia="Arial" w:cs="Arial"/>
          <w:b/>
          <w:sz w:val="24"/>
        </w:rPr>
        <w:t xml:space="preserve"> </w:t>
      </w:r>
    </w:p>
    <w:p w:rsidRPr="004B58CA" w:rsidR="004B58CA" w:rsidP="004B58CA" w:rsidRDefault="004B58CA" w14:paraId="221A5B5E" w14:textId="77777777">
      <w:pPr>
        <w:keepNext/>
        <w:keepLines/>
        <w:spacing w:after="12" w:line="268" w:lineRule="auto"/>
        <w:ind w:left="10" w:right="7"/>
        <w:jc w:val="center"/>
        <w:outlineLvl w:val="0"/>
        <w:rPr>
          <w:rFonts w:ascii="Arial" w:hAnsi="Arial" w:eastAsia="Arial" w:cs="Arial"/>
          <w:b/>
          <w:color w:val="005951"/>
          <w:sz w:val="28"/>
        </w:rPr>
      </w:pPr>
      <w:r w:rsidRPr="004B58CA">
        <w:rPr>
          <w:rFonts w:ascii="Arial" w:hAnsi="Arial" w:eastAsia="Arial" w:cs="Arial"/>
          <w:color w:val="005951"/>
          <w:sz w:val="36"/>
        </w:rPr>
        <w:t xml:space="preserve">Review of the </w:t>
      </w:r>
      <w:proofErr w:type="spellStart"/>
      <w:r w:rsidRPr="004B58CA">
        <w:rPr>
          <w:rFonts w:ascii="Arial" w:hAnsi="Arial" w:eastAsia="Arial" w:cs="Arial"/>
          <w:color w:val="005951"/>
          <w:sz w:val="36"/>
        </w:rPr>
        <w:t>Bí</w:t>
      </w:r>
      <w:proofErr w:type="spellEnd"/>
      <w:r w:rsidRPr="004B58CA">
        <w:rPr>
          <w:rFonts w:ascii="Arial" w:hAnsi="Arial" w:eastAsia="Arial" w:cs="Arial"/>
          <w:color w:val="005951"/>
          <w:sz w:val="36"/>
        </w:rPr>
        <w:t xml:space="preserve"> </w:t>
      </w:r>
      <w:proofErr w:type="spellStart"/>
      <w:r w:rsidRPr="004B58CA">
        <w:rPr>
          <w:rFonts w:ascii="Arial" w:hAnsi="Arial" w:eastAsia="Arial" w:cs="Arial"/>
          <w:color w:val="005951"/>
          <w:sz w:val="36"/>
        </w:rPr>
        <w:t>Cineálta</w:t>
      </w:r>
      <w:proofErr w:type="spellEnd"/>
      <w:r w:rsidRPr="004B58CA">
        <w:rPr>
          <w:rFonts w:ascii="Arial" w:hAnsi="Arial" w:eastAsia="Arial" w:cs="Arial"/>
          <w:color w:val="005951"/>
          <w:sz w:val="36"/>
        </w:rPr>
        <w:t xml:space="preserve"> Policy  </w:t>
      </w:r>
    </w:p>
    <w:p w:rsidRPr="004B58CA" w:rsidR="004B58CA" w:rsidP="004B58CA" w:rsidRDefault="004B58CA" w14:paraId="682FD9F9" w14:textId="77777777">
      <w:pPr>
        <w:spacing w:after="0" w:line="259" w:lineRule="auto"/>
        <w:ind w:left="93" w:firstLine="0"/>
        <w:jc w:val="center"/>
        <w:rPr>
          <w:rFonts w:ascii="Arial" w:hAnsi="Arial" w:eastAsia="Arial" w:cs="Arial"/>
          <w:color w:val="000000"/>
          <w:sz w:val="24"/>
        </w:rPr>
      </w:pPr>
      <w:r w:rsidRPr="004B58CA">
        <w:rPr>
          <w:rFonts w:ascii="Arial" w:hAnsi="Arial" w:eastAsia="Arial" w:cs="Arial"/>
          <w:color w:val="005951"/>
          <w:sz w:val="36"/>
        </w:rPr>
        <w:t xml:space="preserve"> </w:t>
      </w:r>
    </w:p>
    <w:p w:rsidRPr="004B58CA" w:rsidR="004B58CA" w:rsidP="004B58CA" w:rsidRDefault="00E06A49" w14:paraId="0ECA0179" w14:textId="428B2A00">
      <w:pPr>
        <w:spacing w:after="0" w:line="259" w:lineRule="auto"/>
        <w:ind w:left="123" w:firstLine="0"/>
        <w:jc w:val="center"/>
        <w:rPr>
          <w:rFonts w:ascii="Arial" w:hAnsi="Arial" w:eastAsia="Arial" w:cs="Arial"/>
          <w:color w:val="000000"/>
          <w:sz w:val="24"/>
        </w:rPr>
      </w:pPr>
      <w:r>
        <w:rPr>
          <w:rFonts w:ascii="Arial" w:hAnsi="Arial" w:eastAsia="Arial" w:cs="Arial"/>
          <w:b/>
          <w:noProof/>
          <w:color w:val="000000"/>
          <w:sz w:val="24"/>
        </w:rPr>
        <w:drawing>
          <wp:inline distT="0" distB="0" distL="0" distR="0" wp14:anchorId="6FD724D4" wp14:editId="52C66210">
            <wp:extent cx="782261" cy="922667"/>
            <wp:effectExtent l="0" t="0" r="0" b="0"/>
            <wp:docPr id="15409014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Pr="004B58CA" w:rsidR="004B58CA">
        <w:rPr>
          <w:rFonts w:ascii="Arial" w:hAnsi="Arial" w:eastAsia="Arial" w:cs="Arial"/>
          <w:color w:val="005951"/>
          <w:sz w:val="36"/>
        </w:rPr>
        <w:t xml:space="preserve"> </w:t>
      </w:r>
    </w:p>
    <w:p w:rsidRPr="004B58CA" w:rsidR="004B58CA" w:rsidP="004B58CA" w:rsidRDefault="004B58CA" w14:paraId="76A73487" w14:textId="77777777">
      <w:pPr>
        <w:spacing w:after="0" w:line="259" w:lineRule="auto"/>
        <w:ind w:left="93" w:firstLine="0"/>
        <w:jc w:val="center"/>
        <w:rPr>
          <w:rFonts w:ascii="Arial" w:hAnsi="Arial" w:eastAsia="Arial" w:cs="Arial"/>
          <w:color w:val="000000"/>
          <w:sz w:val="24"/>
        </w:rPr>
      </w:pPr>
      <w:r w:rsidRPr="004B58CA">
        <w:rPr>
          <w:rFonts w:ascii="Arial" w:hAnsi="Arial" w:eastAsia="Arial" w:cs="Arial"/>
          <w:color w:val="005951"/>
          <w:sz w:val="36"/>
        </w:rPr>
        <w:t xml:space="preserve"> </w:t>
      </w:r>
    </w:p>
    <w:p w:rsidRPr="004B58CA" w:rsidR="004B58CA" w:rsidP="004B58CA" w:rsidRDefault="004B58CA" w14:paraId="07971A61"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The Board of management (the Board) must undertake an annual (calendar) review of the school’s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and its implementation in consultation with the school community. As part of the review, this document</w:t>
      </w:r>
      <w:r w:rsidRPr="004B58CA">
        <w:rPr>
          <w:rFonts w:ascii="Arial" w:hAnsi="Arial" w:eastAsia="Arial" w:cs="Arial"/>
          <w:b/>
          <w:color w:val="000000"/>
          <w:sz w:val="24"/>
        </w:rPr>
        <w:t xml:space="preserve"> must</w:t>
      </w:r>
      <w:r w:rsidRPr="004B58CA">
        <w:rPr>
          <w:rFonts w:ascii="Arial" w:hAnsi="Arial" w:eastAsia="Arial" w:cs="Arial"/>
          <w:color w:val="000000"/>
          <w:sz w:val="24"/>
        </w:rPr>
        <w:t xml:space="preserve"> be completed.  </w:t>
      </w:r>
    </w:p>
    <w:p w:rsidRPr="004B58CA" w:rsidR="004B58CA" w:rsidP="004B58CA" w:rsidRDefault="004B58CA" w14:paraId="4ADBAE1D"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68B3752F" w14:textId="77777777">
      <w:pPr>
        <w:keepNext/>
        <w:keepLines/>
        <w:spacing w:after="4" w:line="268" w:lineRule="auto"/>
        <w:ind w:left="-5"/>
        <w:outlineLvl w:val="1"/>
        <w:rPr>
          <w:rFonts w:ascii="Arial" w:hAnsi="Arial" w:eastAsia="Arial" w:cs="Arial"/>
          <w:b/>
          <w:color w:val="005951"/>
          <w:sz w:val="24"/>
        </w:rPr>
      </w:pPr>
      <w:proofErr w:type="spellStart"/>
      <w:r w:rsidRPr="004B58CA">
        <w:rPr>
          <w:rFonts w:ascii="Arial" w:hAnsi="Arial" w:eastAsia="Arial" w:cs="Arial"/>
          <w:b/>
          <w:color w:val="005951"/>
          <w:sz w:val="24"/>
        </w:rPr>
        <w:t>Bí</w:t>
      </w:r>
      <w:proofErr w:type="spellEnd"/>
      <w:r w:rsidRPr="004B58CA">
        <w:rPr>
          <w:rFonts w:ascii="Arial" w:hAnsi="Arial" w:eastAsia="Arial" w:cs="Arial"/>
          <w:b/>
          <w:color w:val="005951"/>
          <w:sz w:val="24"/>
        </w:rPr>
        <w:t xml:space="preserve"> </w:t>
      </w:r>
      <w:proofErr w:type="spellStart"/>
      <w:r w:rsidRPr="004B58CA">
        <w:rPr>
          <w:rFonts w:ascii="Arial" w:hAnsi="Arial" w:eastAsia="Arial" w:cs="Arial"/>
          <w:b/>
          <w:color w:val="005951"/>
          <w:sz w:val="24"/>
        </w:rPr>
        <w:t>Cineálta</w:t>
      </w:r>
      <w:proofErr w:type="spellEnd"/>
      <w:r w:rsidRPr="004B58CA">
        <w:rPr>
          <w:rFonts w:ascii="Arial" w:hAnsi="Arial" w:eastAsia="Arial" w:cs="Arial"/>
          <w:b/>
          <w:color w:val="005951"/>
          <w:sz w:val="24"/>
        </w:rPr>
        <w:t xml:space="preserve"> Policy Review </w:t>
      </w:r>
    </w:p>
    <w:p w:rsidRPr="004B58CA" w:rsidR="004B58CA" w:rsidP="004B58CA" w:rsidRDefault="004B58CA" w14:paraId="47A3866F" w14:textId="77777777">
      <w:pPr>
        <w:spacing w:after="19" w:line="259" w:lineRule="auto"/>
        <w:ind w:left="0" w:firstLine="0"/>
        <w:rPr>
          <w:rFonts w:ascii="Arial" w:hAnsi="Arial" w:eastAsia="Arial" w:cs="Arial"/>
          <w:color w:val="000000"/>
          <w:sz w:val="24"/>
        </w:rPr>
      </w:pPr>
      <w:r w:rsidRPr="004B58CA">
        <w:rPr>
          <w:rFonts w:ascii="Arial" w:hAnsi="Arial" w:eastAsia="Arial" w:cs="Arial"/>
          <w:b/>
          <w:color w:val="005951"/>
          <w:sz w:val="24"/>
        </w:rPr>
        <w:t xml:space="preserve"> </w:t>
      </w:r>
    </w:p>
    <w:p w:rsidRPr="004B58CA" w:rsidR="004B58CA" w:rsidRDefault="004B58CA" w14:paraId="67691B8D" w14:textId="4C6BF547">
      <w:pPr>
        <w:pStyle w:val="ListParagraph"/>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When did the Board formally adopt its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to prevent and address bullying behaviour in accordance with the </w:t>
      </w:r>
      <w:proofErr w:type="spellStart"/>
      <w:r w:rsidRPr="004B58CA">
        <w:rPr>
          <w:rFonts w:ascii="Arial" w:hAnsi="Arial" w:eastAsia="Arial" w:cs="Arial"/>
          <w:i/>
          <w:color w:val="000000"/>
          <w:sz w:val="24"/>
        </w:rPr>
        <w:t>Bí</w:t>
      </w:r>
      <w:proofErr w:type="spellEnd"/>
      <w:r w:rsidRPr="004B58CA">
        <w:rPr>
          <w:rFonts w:ascii="Arial" w:hAnsi="Arial" w:eastAsia="Arial" w:cs="Arial"/>
          <w:i/>
          <w:color w:val="000000"/>
          <w:sz w:val="24"/>
        </w:rPr>
        <w:t xml:space="preserve"> </w:t>
      </w:r>
      <w:proofErr w:type="spellStart"/>
      <w:r w:rsidRPr="004B58CA">
        <w:rPr>
          <w:rFonts w:ascii="Arial" w:hAnsi="Arial" w:eastAsia="Arial" w:cs="Arial"/>
          <w:i/>
          <w:color w:val="000000"/>
          <w:sz w:val="24"/>
        </w:rPr>
        <w:t>Cineálta</w:t>
      </w:r>
      <w:proofErr w:type="spellEnd"/>
      <w:r w:rsidRPr="004B58CA">
        <w:rPr>
          <w:rFonts w:ascii="Arial" w:hAnsi="Arial" w:eastAsia="Arial" w:cs="Arial"/>
          <w:i/>
          <w:color w:val="000000"/>
          <w:sz w:val="24"/>
        </w:rPr>
        <w:t xml:space="preserve"> Procedures for Primary and Post-Primary Schools</w:t>
      </w:r>
      <w:r w:rsidRPr="004B58CA">
        <w:rPr>
          <w:rFonts w:ascii="Arial" w:hAnsi="Arial" w:eastAsia="Arial" w:cs="Arial"/>
          <w:color w:val="000000"/>
          <w:sz w:val="24"/>
        </w:rPr>
        <w:t xml:space="preserve">? Insert date when the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was last adopted by the school. ______/______/20______  </w:t>
      </w:r>
    </w:p>
    <w:p w:rsidRPr="004B58CA" w:rsidR="004B58CA" w:rsidP="004B58CA" w:rsidRDefault="004B58CA" w14:paraId="4652D826" w14:textId="77777777">
      <w:pPr>
        <w:spacing w:after="19" w:line="259" w:lineRule="auto"/>
        <w:ind w:left="720"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733B012B"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Where in the school is the student-friendly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displayed? </w:t>
      </w:r>
    </w:p>
    <w:p w:rsidRPr="004B58CA" w:rsidR="004B58CA" w:rsidP="004B58CA" w:rsidRDefault="004B58CA" w14:paraId="39A8C6E2" w14:textId="77777777">
      <w:pPr>
        <w:spacing w:after="19" w:line="259" w:lineRule="auto"/>
        <w:ind w:left="0"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1AE2941C" w14:textId="3B72669D">
      <w:pPr>
        <w:spacing w:after="9"/>
        <w:ind w:left="426" w:right="5" w:hanging="360"/>
        <w:rPr>
          <w:rFonts w:ascii="Arial" w:hAnsi="Arial" w:eastAsia="Arial" w:cs="Arial"/>
          <w:color w:val="000000"/>
          <w:sz w:val="24"/>
        </w:rPr>
      </w:pPr>
      <w:r w:rsidRPr="004B58CA">
        <w:rPr>
          <w:rFonts w:ascii="Arial" w:hAnsi="Arial" w:eastAsia="Arial" w:cs="Arial"/>
          <w:color w:val="000000"/>
          <w:sz w:val="24"/>
        </w:rPr>
        <w:t xml:space="preserve">_________________________________________________________________________ </w:t>
      </w:r>
    </w:p>
    <w:p w:rsidRPr="004B58CA" w:rsidR="004B58CA" w:rsidP="004B58CA" w:rsidRDefault="004B58CA" w14:paraId="0158BF02" w14:textId="77777777">
      <w:pPr>
        <w:spacing w:after="19" w:line="259" w:lineRule="auto"/>
        <w:ind w:left="0"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44A4521E"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What date did the Board publish the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and the student friendly policy on the school website? ______/______/20_____ </w:t>
      </w:r>
    </w:p>
    <w:p w:rsidRPr="004B58CA" w:rsidR="004B58CA" w:rsidP="004B58CA" w:rsidRDefault="004B58CA" w14:paraId="6EEF310C"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69399118"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How has the student-friendly policy been communicated to students?  </w:t>
      </w:r>
    </w:p>
    <w:p w:rsidRPr="004B58CA" w:rsidR="004B58CA" w:rsidP="004B58CA" w:rsidRDefault="004B58CA" w14:paraId="608029BF" w14:textId="77777777">
      <w:pPr>
        <w:spacing w:after="19" w:line="259" w:lineRule="auto"/>
        <w:ind w:left="0"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2FCE7109" w14:textId="6BF7C537">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1DD32849" w14:textId="56C2251E">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48BD2CF8" w14:textId="33FDE4A9">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1C7305A1" w14:textId="77777777">
      <w:pPr>
        <w:spacing w:after="19" w:line="259" w:lineRule="auto"/>
        <w:ind w:left="0"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03ABBBAC" w14:textId="452173E1">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How has the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and student-friendly policy been communicated to parents</w:t>
      </w:r>
      <w:r w:rsidR="0088222F">
        <w:rPr>
          <w:rFonts w:ascii="Arial" w:hAnsi="Arial" w:eastAsia="Arial" w:cs="Arial"/>
          <w:color w:val="000000"/>
          <w:sz w:val="24"/>
        </w:rPr>
        <w:t>?</w:t>
      </w:r>
    </w:p>
    <w:p w:rsidRPr="004B58CA" w:rsidR="004B58CA" w:rsidP="004B58CA" w:rsidRDefault="004B58CA" w14:paraId="6E4B6237"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5D03C2AD" w14:textId="5DE5CD36">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745059DC" w14:textId="6CFC1532">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49944628" w14:textId="42BA4244">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58544279"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338702E9" w14:textId="77777777">
      <w:pPr>
        <w:numPr>
          <w:ilvl w:val="0"/>
          <w:numId w:val="37"/>
        </w:numPr>
        <w:spacing w:after="9"/>
        <w:ind w:left="284" w:right="5"/>
        <w:rPr>
          <w:rFonts w:ascii="Arial" w:hAnsi="Arial" w:eastAsia="Arial" w:cs="Arial"/>
          <w:color w:val="000000"/>
          <w:sz w:val="24"/>
        </w:rPr>
      </w:pPr>
      <w:r w:rsidRPr="004B58CA">
        <w:rPr>
          <w:rFonts w:ascii="Arial" w:hAnsi="Arial" w:eastAsia="Arial" w:cs="Arial"/>
          <w:color w:val="000000"/>
          <w:sz w:val="24"/>
        </w:rPr>
        <w:t xml:space="preserve">Have all school staff been made aware of the school’s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and the </w:t>
      </w:r>
      <w:proofErr w:type="spellStart"/>
      <w:r w:rsidRPr="004B58CA">
        <w:rPr>
          <w:rFonts w:ascii="Arial" w:hAnsi="Arial" w:eastAsia="Arial" w:cs="Arial"/>
          <w:i/>
          <w:color w:val="000000"/>
          <w:sz w:val="24"/>
        </w:rPr>
        <w:t>Bí</w:t>
      </w:r>
      <w:proofErr w:type="spellEnd"/>
      <w:r w:rsidRPr="004B58CA">
        <w:rPr>
          <w:rFonts w:ascii="Arial" w:hAnsi="Arial" w:eastAsia="Arial" w:cs="Arial"/>
          <w:i/>
          <w:color w:val="000000"/>
          <w:sz w:val="24"/>
        </w:rPr>
        <w:t xml:space="preserve"> </w:t>
      </w:r>
      <w:proofErr w:type="spellStart"/>
      <w:r w:rsidRPr="004B58CA">
        <w:rPr>
          <w:rFonts w:ascii="Arial" w:hAnsi="Arial" w:eastAsia="Arial" w:cs="Arial"/>
          <w:i/>
          <w:color w:val="000000"/>
          <w:sz w:val="24"/>
        </w:rPr>
        <w:t>Cineálta</w:t>
      </w:r>
      <w:proofErr w:type="spellEnd"/>
      <w:r w:rsidRPr="004B58CA">
        <w:rPr>
          <w:rFonts w:ascii="Arial" w:hAnsi="Arial" w:eastAsia="Arial" w:cs="Arial"/>
          <w:i/>
          <w:color w:val="000000"/>
          <w:sz w:val="24"/>
        </w:rPr>
        <w:t xml:space="preserve"> Procedures for Primary and Post-Primary Schools?</w:t>
      </w:r>
      <w:r w:rsidRPr="004B58CA">
        <w:rPr>
          <w:rFonts w:ascii="Arial" w:hAnsi="Arial" w:eastAsia="Arial" w:cs="Arial"/>
          <w:color w:val="000000"/>
          <w:sz w:val="24"/>
        </w:rPr>
        <w:t xml:space="preserve">  </w:t>
      </w:r>
    </w:p>
    <w:p w:rsidRPr="004B58CA" w:rsidR="004B58CA" w:rsidP="00805CBA" w:rsidRDefault="004B58CA" w14:paraId="2F9988EA" w14:textId="77777777">
      <w:pPr>
        <w:spacing w:after="9"/>
        <w:ind w:left="284" w:right="5"/>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 _____      No _____ </w:t>
      </w:r>
    </w:p>
    <w:p w:rsidRPr="004B58CA" w:rsidR="004B58CA" w:rsidP="00805CBA" w:rsidRDefault="004B58CA" w14:paraId="30263C12" w14:textId="77777777">
      <w:pPr>
        <w:spacing w:after="19" w:line="259" w:lineRule="auto"/>
        <w:ind w:left="284"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45DB47D2" w14:textId="77777777">
      <w:pPr>
        <w:numPr>
          <w:ilvl w:val="0"/>
          <w:numId w:val="37"/>
        </w:numPr>
        <w:spacing w:after="9"/>
        <w:ind w:left="284" w:right="5"/>
        <w:rPr>
          <w:rFonts w:ascii="Arial" w:hAnsi="Arial" w:eastAsia="Arial" w:cs="Arial"/>
          <w:color w:val="000000"/>
          <w:sz w:val="24"/>
        </w:rPr>
      </w:pPr>
      <w:r w:rsidRPr="004B58CA">
        <w:rPr>
          <w:rFonts w:ascii="Arial" w:hAnsi="Arial" w:eastAsia="Arial" w:cs="Arial"/>
          <w:color w:val="000000"/>
          <w:sz w:val="24"/>
        </w:rPr>
        <w:t xml:space="preserve">Does the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document the strategies that the school uses to prevent bullying behaviour?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     No_____ </w:t>
      </w:r>
    </w:p>
    <w:p w:rsidRPr="004B58CA" w:rsidR="004B58CA" w:rsidP="004B58CA" w:rsidRDefault="004B58CA" w14:paraId="085F0F7F" w14:textId="77777777">
      <w:pPr>
        <w:spacing w:after="19" w:line="259" w:lineRule="auto"/>
        <w:ind w:left="72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41E22433" w14:textId="2BC38BAC">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Has the board received and </w:t>
      </w:r>
      <w:proofErr w:type="spellStart"/>
      <w:r w:rsidRPr="004B58CA">
        <w:rPr>
          <w:rFonts w:ascii="Arial" w:hAnsi="Arial" w:eastAsia="Arial" w:cs="Arial"/>
          <w:color w:val="000000"/>
          <w:sz w:val="24"/>
        </w:rPr>
        <w:t>minuted</w:t>
      </w:r>
      <w:proofErr w:type="spellEnd"/>
      <w:r w:rsidRPr="004B58CA">
        <w:rPr>
          <w:rFonts w:ascii="Arial" w:hAnsi="Arial" w:eastAsia="Arial" w:cs="Arial"/>
          <w:color w:val="000000"/>
          <w:sz w:val="24"/>
        </w:rPr>
        <w:t xml:space="preserve"> the Bullying Behaviour Update presented by the principal at every ordinary board meeting over the last calendar year</w:t>
      </w:r>
      <w:r w:rsidR="0088222F">
        <w:rPr>
          <w:rFonts w:ascii="Arial" w:hAnsi="Arial" w:eastAsia="Arial" w:cs="Arial"/>
          <w:color w:val="000000"/>
          <w:sz w:val="24"/>
        </w:rPr>
        <w:t>?</w:t>
      </w:r>
      <w:r w:rsidRPr="004B58CA">
        <w:rPr>
          <w:rFonts w:ascii="Arial" w:hAnsi="Arial" w:eastAsia="Arial" w:cs="Arial"/>
          <w:color w:val="000000"/>
          <w:sz w:val="24"/>
        </w:rPr>
        <w:t xml:space="preserve">  </w:t>
      </w:r>
    </w:p>
    <w:p w:rsidRPr="004B58CA" w:rsidR="004B58CA" w:rsidP="00805CBA" w:rsidRDefault="004B58CA" w14:paraId="1B9380B0"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04BC9058" w14:textId="77777777">
      <w:pPr>
        <w:spacing w:after="9"/>
        <w:ind w:left="426" w:right="5"/>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     No_____ </w:t>
      </w:r>
    </w:p>
    <w:p w:rsidRPr="004B58CA" w:rsidR="004B58CA" w:rsidP="00805CBA" w:rsidRDefault="004B58CA" w14:paraId="50FA407B"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2B889796" w14:textId="2A076E82">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Has the Board discussed how the school is addressing all reports of bullying behaviour</w:t>
      </w:r>
      <w:r w:rsidR="0088222F">
        <w:rPr>
          <w:rFonts w:ascii="Arial" w:hAnsi="Arial" w:eastAsia="Arial" w:cs="Arial"/>
          <w:color w:val="000000"/>
          <w:sz w:val="24"/>
        </w:rPr>
        <w:t>?</w:t>
      </w:r>
    </w:p>
    <w:p w:rsidRPr="004B58CA" w:rsidR="004B58CA" w:rsidP="00805CBA" w:rsidRDefault="004B58CA" w14:paraId="322C145C"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6015D01B" w14:textId="77777777">
      <w:pPr>
        <w:spacing w:after="9"/>
        <w:ind w:left="426" w:right="5"/>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     No_____ </w:t>
      </w:r>
    </w:p>
    <w:p w:rsidRPr="004B58CA" w:rsidR="004B58CA" w:rsidP="00805CBA" w:rsidRDefault="004B58CA" w14:paraId="3FDD8EF9"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31C2C744"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Is the Board satisfied that all incidents of bullying behaviour are addressed in accordance with the school’s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w:t>
      </w:r>
    </w:p>
    <w:p w:rsidRPr="004B58CA" w:rsidR="004B58CA" w:rsidP="00805CBA" w:rsidRDefault="004B58CA" w14:paraId="18634942"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33FE1C61" w14:textId="77777777">
      <w:pPr>
        <w:spacing w:after="9"/>
        <w:ind w:left="426" w:right="5"/>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     No_____ </w:t>
      </w:r>
    </w:p>
    <w:p w:rsidRPr="004B58CA" w:rsidR="004B58CA" w:rsidP="00805CBA" w:rsidRDefault="004B58CA" w14:paraId="36937FF1"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53A01E0F"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Have the prevention strategies in the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been implemented? </w:t>
      </w:r>
    </w:p>
    <w:p w:rsidRPr="004B58CA" w:rsidR="004B58CA" w:rsidP="00805CBA" w:rsidRDefault="004B58CA" w14:paraId="40AE19AA"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721B5E07" w14:textId="77777777">
      <w:pPr>
        <w:spacing w:after="9"/>
        <w:ind w:left="426" w:right="5"/>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     No_____ </w:t>
      </w:r>
    </w:p>
    <w:p w:rsidRPr="004B58CA" w:rsidR="004B58CA" w:rsidP="00805CBA" w:rsidRDefault="004B58CA" w14:paraId="1EF3397E"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73F14F7E"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Has the Board discussed the effectiveness of the strategies used to prevent bullying behaviour?  </w:t>
      </w:r>
    </w:p>
    <w:p w:rsidRPr="004B58CA" w:rsidR="004B58CA" w:rsidP="00805CBA" w:rsidRDefault="004B58CA" w14:paraId="0B8381DF" w14:textId="77777777">
      <w:pPr>
        <w:spacing w:after="9"/>
        <w:ind w:left="426" w:right="5"/>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    No_____ </w:t>
      </w:r>
    </w:p>
    <w:p w:rsidRPr="004B58CA" w:rsidR="004B58CA" w:rsidP="00805CBA" w:rsidRDefault="004B58CA" w14:paraId="4F1A0D78" w14:textId="77777777">
      <w:pPr>
        <w:spacing w:after="19" w:line="259" w:lineRule="auto"/>
        <w:ind w:left="426"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35839D0B"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How have the (a) parents, (b) students, (c) school staff been consulted with as part of the review of the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w:t>
      </w:r>
    </w:p>
    <w:p w:rsidRPr="004B58CA" w:rsidR="004B58CA" w:rsidP="004B58CA" w:rsidRDefault="004B58CA" w14:paraId="152C90C8"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69BAFDB4" w14:textId="00647AEB">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45A3D34F" w14:textId="11BA767E">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38EE4D46" w14:textId="4834C46F">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29174C86"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7DDF7F33"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Outline any aspects of the school’s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and/or its implementation that have been identified as requiring further improvement as part of this review. </w:t>
      </w:r>
    </w:p>
    <w:p w:rsidRPr="004B58CA" w:rsidR="004B58CA" w:rsidP="00805CBA" w:rsidRDefault="004B58CA" w14:paraId="021FD585"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1A4F0AE3" w14:textId="6BC67DE0">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805CBA" w:rsidRDefault="004B58CA" w14:paraId="65616973" w14:textId="60EDF8FF">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805CBA" w:rsidRDefault="004B58CA" w14:paraId="65176074" w14:textId="012D9088">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805CBA" w:rsidRDefault="004B58CA" w14:paraId="4CDC2FC3"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36211BB7"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Where areas for improvement have been identified, outline how these will be addressed and whether an action plan with timeframes has been developed?  </w:t>
      </w:r>
    </w:p>
    <w:p w:rsidRPr="004B58CA" w:rsidR="004B58CA" w:rsidP="004B58CA" w:rsidRDefault="004B58CA" w14:paraId="2F310716"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06E99509" w14:textId="60460EAD">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4A073D08" w14:textId="1E27D199">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__________________________________________________________________________________________________________________________________________________</w:t>
      </w:r>
    </w:p>
    <w:p w:rsidRPr="004B58CA" w:rsidR="004B58CA" w:rsidP="004B58CA" w:rsidRDefault="004B58CA" w14:paraId="12BD2FAE" w14:textId="4D247732">
      <w:pPr>
        <w:spacing w:after="9"/>
        <w:ind w:left="-5" w:right="5"/>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4B58CA" w:rsidRDefault="004B58CA" w14:paraId="7EDADC88"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00805CBA" w:rsidP="00805CBA" w:rsidRDefault="00805CBA" w14:paraId="52054656" w14:textId="77777777">
      <w:pPr>
        <w:spacing w:after="9"/>
        <w:ind w:left="426" w:right="5" w:firstLine="0"/>
        <w:rPr>
          <w:rFonts w:ascii="Arial" w:hAnsi="Arial" w:eastAsia="Arial" w:cs="Arial"/>
          <w:color w:val="000000"/>
          <w:sz w:val="24"/>
        </w:rPr>
      </w:pPr>
    </w:p>
    <w:p w:rsidR="00805CBA" w:rsidP="00805CBA" w:rsidRDefault="00805CBA" w14:paraId="4CFB7743" w14:textId="77777777">
      <w:pPr>
        <w:spacing w:after="9"/>
        <w:ind w:left="426" w:right="5" w:firstLine="0"/>
        <w:rPr>
          <w:rFonts w:ascii="Arial" w:hAnsi="Arial" w:eastAsia="Arial" w:cs="Arial"/>
          <w:color w:val="000000"/>
          <w:sz w:val="24"/>
        </w:rPr>
      </w:pPr>
    </w:p>
    <w:p w:rsidR="00805CBA" w:rsidP="00805CBA" w:rsidRDefault="00805CBA" w14:paraId="3AB8ABAD" w14:textId="77777777">
      <w:pPr>
        <w:spacing w:after="9"/>
        <w:ind w:left="426" w:right="5" w:firstLine="0"/>
        <w:rPr>
          <w:rFonts w:ascii="Arial" w:hAnsi="Arial" w:eastAsia="Arial" w:cs="Arial"/>
          <w:color w:val="000000"/>
          <w:sz w:val="24"/>
        </w:rPr>
      </w:pPr>
    </w:p>
    <w:p w:rsidRPr="004B58CA" w:rsidR="004B58CA" w:rsidRDefault="004B58CA" w14:paraId="2D4B41B2" w14:textId="0A35EE5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Does the student- friendly policy need to be updated </w:t>
      </w:r>
      <w:proofErr w:type="gramStart"/>
      <w:r w:rsidRPr="004B58CA">
        <w:rPr>
          <w:rFonts w:ascii="Arial" w:hAnsi="Arial" w:eastAsia="Arial" w:cs="Arial"/>
          <w:color w:val="000000"/>
          <w:sz w:val="24"/>
        </w:rPr>
        <w:t>as a result of</w:t>
      </w:r>
      <w:proofErr w:type="gramEnd"/>
      <w:r w:rsidRPr="004B58CA">
        <w:rPr>
          <w:rFonts w:ascii="Arial" w:hAnsi="Arial" w:eastAsia="Arial" w:cs="Arial"/>
          <w:color w:val="000000"/>
          <w:sz w:val="24"/>
        </w:rPr>
        <w:t xml:space="preserve"> this review of this review and if </w:t>
      </w:r>
      <w:proofErr w:type="gramStart"/>
      <w:r w:rsidRPr="004B58CA">
        <w:rPr>
          <w:rFonts w:ascii="Arial" w:hAnsi="Arial" w:eastAsia="Arial" w:cs="Arial"/>
          <w:color w:val="000000"/>
          <w:sz w:val="24"/>
        </w:rPr>
        <w:t>so</w:t>
      </w:r>
      <w:proofErr w:type="gramEnd"/>
      <w:r w:rsidRPr="004B58CA">
        <w:rPr>
          <w:rFonts w:ascii="Arial" w:hAnsi="Arial" w:eastAsia="Arial" w:cs="Arial"/>
          <w:color w:val="000000"/>
          <w:sz w:val="24"/>
        </w:rPr>
        <w:t xml:space="preserve"> why? </w:t>
      </w:r>
    </w:p>
    <w:p w:rsidRPr="004B58CA" w:rsidR="004B58CA" w:rsidP="00805CBA" w:rsidRDefault="004B58CA" w14:paraId="3B241FE8"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73E8E3BD" w14:textId="7F4C041B">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805CBA" w:rsidRDefault="004B58CA" w14:paraId="4875CF68" w14:textId="0F16AB1D">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805CBA" w:rsidRDefault="004B58CA" w14:paraId="6AA2AB76" w14:textId="6B8174BC">
      <w:pPr>
        <w:spacing w:after="9"/>
        <w:ind w:left="426" w:right="5" w:hanging="360"/>
        <w:rPr>
          <w:rFonts w:ascii="Arial" w:hAnsi="Arial" w:eastAsia="Arial" w:cs="Arial"/>
          <w:color w:val="000000"/>
          <w:sz w:val="24"/>
        </w:rPr>
      </w:pPr>
      <w:r w:rsidRPr="004B58CA">
        <w:rPr>
          <w:rFonts w:ascii="Arial" w:hAnsi="Arial" w:eastAsia="Arial" w:cs="Arial"/>
          <w:color w:val="000000"/>
          <w:sz w:val="24"/>
        </w:rPr>
        <w:t>_________________________________________________________________________</w:t>
      </w:r>
    </w:p>
    <w:p w:rsidRPr="004B58CA" w:rsidR="004B58CA" w:rsidP="00805CBA" w:rsidRDefault="004B58CA" w14:paraId="7D98B02B"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65AB6DCF"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Does the school refer parents to the complaints procedures if they have a complaint about how the school has addressed bullying behaviour?  </w:t>
      </w:r>
    </w:p>
    <w:p w:rsidRPr="004B58CA" w:rsidR="004B58CA" w:rsidP="00805CBA" w:rsidRDefault="004B58CA" w14:paraId="7CA098B4" w14:textId="77777777">
      <w:pPr>
        <w:spacing w:after="9"/>
        <w:ind w:left="426" w:right="5" w:hanging="360"/>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______          No______ </w:t>
      </w:r>
    </w:p>
    <w:p w:rsidRPr="004B58CA" w:rsidR="004B58CA" w:rsidP="00805CBA" w:rsidRDefault="004B58CA" w14:paraId="380F30EB"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39D48735"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Has a parent informed the school that a student has left the school due to reported bullying behaviour?  </w:t>
      </w:r>
    </w:p>
    <w:p w:rsidRPr="004B58CA" w:rsidR="004B58CA" w:rsidP="00805CBA" w:rsidRDefault="004B58CA" w14:paraId="2953BBF2" w14:textId="77777777">
      <w:pPr>
        <w:spacing w:after="9"/>
        <w:ind w:left="426" w:right="5" w:hanging="360"/>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______          No_____ </w:t>
      </w:r>
    </w:p>
    <w:p w:rsidRPr="004B58CA" w:rsidR="004B58CA" w:rsidP="00805CBA" w:rsidRDefault="004B58CA" w14:paraId="0C5DF587"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RDefault="004B58CA" w14:paraId="0BA101E1" w14:textId="77777777">
      <w:pPr>
        <w:numPr>
          <w:ilvl w:val="0"/>
          <w:numId w:val="37"/>
        </w:numPr>
        <w:spacing w:after="9"/>
        <w:ind w:left="426" w:right="5"/>
        <w:rPr>
          <w:rFonts w:ascii="Arial" w:hAnsi="Arial" w:eastAsia="Arial" w:cs="Arial"/>
          <w:color w:val="000000"/>
          <w:sz w:val="24"/>
        </w:rPr>
      </w:pPr>
      <w:r w:rsidRPr="004B58CA">
        <w:rPr>
          <w:rFonts w:ascii="Arial" w:hAnsi="Arial" w:eastAsia="Arial" w:cs="Arial"/>
          <w:color w:val="000000"/>
          <w:sz w:val="24"/>
        </w:rPr>
        <w:t xml:space="preserve">Has the Office of the Ombudsman for Children initiated or completed an investigation into how the school has addressed an incident of bullying behaviour?  </w:t>
      </w:r>
    </w:p>
    <w:p w:rsidRPr="004B58CA" w:rsidR="004B58CA" w:rsidP="00805CBA" w:rsidRDefault="004B58CA" w14:paraId="3AD1D34E"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1EA42484" w14:textId="77777777">
      <w:pPr>
        <w:spacing w:after="9"/>
        <w:ind w:left="426" w:right="5" w:hanging="360"/>
        <w:rPr>
          <w:rFonts w:ascii="Arial" w:hAnsi="Arial" w:eastAsia="Arial" w:cs="Arial"/>
          <w:color w:val="000000"/>
          <w:sz w:val="24"/>
        </w:rPr>
      </w:pPr>
      <w:r w:rsidRPr="004B58CA">
        <w:rPr>
          <w:rFonts w:ascii="Arial" w:hAnsi="Arial" w:eastAsia="Arial" w:cs="Arial"/>
          <w:color w:val="000000"/>
          <w:sz w:val="24"/>
        </w:rPr>
        <w:t xml:space="preserve">                                          </w:t>
      </w:r>
      <w:proofErr w:type="gramStart"/>
      <w:r w:rsidRPr="004B58CA">
        <w:rPr>
          <w:rFonts w:ascii="Arial" w:hAnsi="Arial" w:eastAsia="Arial" w:cs="Arial"/>
          <w:color w:val="000000"/>
          <w:sz w:val="24"/>
        </w:rPr>
        <w:t>Yes</w:t>
      </w:r>
      <w:proofErr w:type="gramEnd"/>
      <w:r w:rsidRPr="004B58CA">
        <w:rPr>
          <w:rFonts w:ascii="Arial" w:hAnsi="Arial" w:eastAsia="Arial" w:cs="Arial"/>
          <w:color w:val="000000"/>
          <w:sz w:val="24"/>
        </w:rPr>
        <w:t xml:space="preserve">______          No______ </w:t>
      </w:r>
    </w:p>
    <w:p w:rsidRPr="004B58CA" w:rsidR="004B58CA" w:rsidP="00805CBA" w:rsidRDefault="004B58CA" w14:paraId="1A1992E1"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805CBA" w:rsidRDefault="004B58CA" w14:paraId="62247AAF" w14:textId="77777777">
      <w:pPr>
        <w:spacing w:after="19" w:line="259" w:lineRule="auto"/>
        <w:ind w:left="426" w:hanging="36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2C836737"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481B6213"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Signed: _____________________________    Signed:_____________________________ (Chairperson of the board of management)        (Principal) </w:t>
      </w:r>
    </w:p>
    <w:p w:rsidRPr="004B58CA" w:rsidR="004B58CA" w:rsidP="004B58CA" w:rsidRDefault="004B58CA" w14:paraId="5D8E5C7A"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397E8B8A"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46BBF118"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Date: _______________________________    Date:_______________________________ </w:t>
      </w:r>
    </w:p>
    <w:p w:rsidRPr="004B58CA" w:rsidR="004B58CA" w:rsidP="004B58CA" w:rsidRDefault="004B58CA" w14:paraId="331CF5E5"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7912134D"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457B6B41"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Date of next review: _______________________ </w:t>
      </w:r>
    </w:p>
    <w:p w:rsidRPr="004B58CA" w:rsidR="004B58CA" w:rsidP="004B58CA" w:rsidRDefault="004B58CA" w14:paraId="2ACE873D"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5026F4D8"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018BD977"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6D225948"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59C8220E"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00805CBA" w:rsidP="004B58CA" w:rsidRDefault="004B58CA" w14:paraId="6DCF650D" w14:textId="12CCD570">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00805CBA" w:rsidRDefault="00805CBA" w14:paraId="5724F1B1" w14:textId="77777777">
      <w:pPr>
        <w:spacing w:after="160" w:line="278" w:lineRule="auto"/>
        <w:ind w:left="0" w:firstLine="0"/>
        <w:rPr>
          <w:rFonts w:ascii="Arial" w:hAnsi="Arial" w:eastAsia="Arial" w:cs="Arial"/>
          <w:color w:val="000000"/>
          <w:sz w:val="24"/>
        </w:rPr>
      </w:pPr>
      <w:r>
        <w:rPr>
          <w:rFonts w:ascii="Arial" w:hAnsi="Arial" w:eastAsia="Arial" w:cs="Arial"/>
          <w:color w:val="000000"/>
          <w:sz w:val="24"/>
        </w:rPr>
        <w:br w:type="page"/>
      </w:r>
    </w:p>
    <w:p w:rsidRPr="004B58CA" w:rsidR="004B58CA" w:rsidP="004B58CA" w:rsidRDefault="004B58CA" w14:paraId="416F8D39" w14:textId="5385C183">
      <w:pPr>
        <w:spacing w:after="19" w:line="259" w:lineRule="auto"/>
        <w:ind w:left="-5"/>
        <w:rPr>
          <w:rFonts w:ascii="Arial" w:hAnsi="Arial" w:eastAsia="Arial" w:cs="Arial"/>
          <w:color w:val="000000"/>
          <w:sz w:val="24"/>
        </w:rPr>
      </w:pPr>
      <w:r w:rsidRPr="004B58CA">
        <w:rPr>
          <w:rFonts w:ascii="Arial" w:hAnsi="Arial" w:eastAsia="Arial" w:cs="Arial"/>
          <w:b/>
          <w:color w:val="000000"/>
          <w:sz w:val="24"/>
          <w:u w:val="single" w:color="000000"/>
        </w:rPr>
        <w:t xml:space="preserve">Appendix </w:t>
      </w:r>
      <w:r w:rsidR="00805CBA">
        <w:rPr>
          <w:rFonts w:ascii="Arial" w:hAnsi="Arial" w:eastAsia="Arial" w:cs="Arial"/>
          <w:b/>
          <w:color w:val="000000"/>
          <w:sz w:val="24"/>
          <w:u w:val="single" w:color="000000"/>
        </w:rPr>
        <w:t>D</w:t>
      </w:r>
    </w:p>
    <w:p w:rsidRPr="004B58CA" w:rsidR="004B58CA" w:rsidP="004B58CA" w:rsidRDefault="004B58CA" w14:paraId="6F8996F3" w14:textId="77777777">
      <w:pPr>
        <w:spacing w:after="132" w:line="259" w:lineRule="auto"/>
        <w:ind w:left="0" w:firstLine="0"/>
        <w:rPr>
          <w:rFonts w:ascii="Arial" w:hAnsi="Arial" w:eastAsia="Arial" w:cs="Arial"/>
          <w:color w:val="000000"/>
          <w:sz w:val="24"/>
        </w:rPr>
      </w:pPr>
      <w:r w:rsidRPr="004B58CA">
        <w:rPr>
          <w:rFonts w:ascii="Arial" w:hAnsi="Arial" w:eastAsia="Arial" w:cs="Arial"/>
          <w:b/>
          <w:color w:val="000000"/>
          <w:sz w:val="24"/>
        </w:rPr>
        <w:t xml:space="preserve"> </w:t>
      </w:r>
    </w:p>
    <w:p w:rsidRPr="004B58CA" w:rsidR="004B58CA" w:rsidP="004B58CA" w:rsidRDefault="004B58CA" w14:paraId="0C70E0EA" w14:textId="77777777">
      <w:pPr>
        <w:keepNext/>
        <w:keepLines/>
        <w:spacing w:after="12" w:line="268" w:lineRule="auto"/>
        <w:ind w:left="10"/>
        <w:jc w:val="center"/>
        <w:outlineLvl w:val="0"/>
        <w:rPr>
          <w:rFonts w:ascii="Arial" w:hAnsi="Arial" w:eastAsia="Arial" w:cs="Arial"/>
          <w:b/>
          <w:color w:val="005951"/>
          <w:sz w:val="28"/>
        </w:rPr>
      </w:pPr>
      <w:r w:rsidRPr="004B58CA">
        <w:rPr>
          <w:rFonts w:ascii="Arial" w:hAnsi="Arial" w:eastAsia="Arial" w:cs="Arial"/>
          <w:color w:val="005951"/>
          <w:sz w:val="36"/>
        </w:rPr>
        <w:t xml:space="preserve">Notification regarding the board of management’s annual review of the school’s </w:t>
      </w:r>
      <w:proofErr w:type="spellStart"/>
      <w:r w:rsidRPr="004B58CA">
        <w:rPr>
          <w:rFonts w:ascii="Arial" w:hAnsi="Arial" w:eastAsia="Arial" w:cs="Arial"/>
          <w:color w:val="005951"/>
          <w:sz w:val="36"/>
        </w:rPr>
        <w:t>Bí</w:t>
      </w:r>
      <w:proofErr w:type="spellEnd"/>
      <w:r w:rsidRPr="004B58CA">
        <w:rPr>
          <w:rFonts w:ascii="Arial" w:hAnsi="Arial" w:eastAsia="Arial" w:cs="Arial"/>
          <w:color w:val="005951"/>
          <w:sz w:val="36"/>
        </w:rPr>
        <w:t xml:space="preserve"> </w:t>
      </w:r>
      <w:proofErr w:type="spellStart"/>
      <w:r w:rsidRPr="004B58CA">
        <w:rPr>
          <w:rFonts w:ascii="Arial" w:hAnsi="Arial" w:eastAsia="Arial" w:cs="Arial"/>
          <w:color w:val="005951"/>
          <w:sz w:val="36"/>
        </w:rPr>
        <w:t>Cineálta</w:t>
      </w:r>
      <w:proofErr w:type="spellEnd"/>
      <w:r w:rsidRPr="004B58CA">
        <w:rPr>
          <w:rFonts w:ascii="Arial" w:hAnsi="Arial" w:eastAsia="Arial" w:cs="Arial"/>
          <w:color w:val="005951"/>
          <w:sz w:val="36"/>
        </w:rPr>
        <w:t xml:space="preserve"> Policy  </w:t>
      </w:r>
    </w:p>
    <w:p w:rsidRPr="004B58CA" w:rsidR="004B58CA" w:rsidP="004B58CA" w:rsidRDefault="004B58CA" w14:paraId="61713591" w14:textId="77777777">
      <w:pPr>
        <w:spacing w:after="0" w:line="259" w:lineRule="auto"/>
        <w:ind w:left="71" w:firstLine="0"/>
        <w:jc w:val="center"/>
        <w:rPr>
          <w:rFonts w:ascii="Arial" w:hAnsi="Arial" w:eastAsia="Arial" w:cs="Arial"/>
          <w:color w:val="000000"/>
          <w:sz w:val="24"/>
        </w:rPr>
      </w:pPr>
      <w:r w:rsidRPr="004B58CA">
        <w:rPr>
          <w:rFonts w:ascii="Arial" w:hAnsi="Arial" w:eastAsia="Arial" w:cs="Arial"/>
          <w:color w:val="005951"/>
          <w:sz w:val="28"/>
        </w:rPr>
        <w:t xml:space="preserve"> </w:t>
      </w:r>
    </w:p>
    <w:p w:rsidRPr="004B58CA" w:rsidR="004B58CA" w:rsidP="004B58CA" w:rsidRDefault="00E06A49" w14:paraId="4F20DD3B" w14:textId="71F7CAEE">
      <w:pPr>
        <w:spacing w:after="18" w:line="259" w:lineRule="auto"/>
        <w:ind w:left="84" w:firstLine="0"/>
        <w:jc w:val="center"/>
        <w:rPr>
          <w:rFonts w:ascii="Arial" w:hAnsi="Arial" w:eastAsia="Arial" w:cs="Arial"/>
          <w:color w:val="000000"/>
          <w:sz w:val="24"/>
        </w:rPr>
      </w:pPr>
      <w:r>
        <w:rPr>
          <w:rFonts w:ascii="Arial" w:hAnsi="Arial" w:eastAsia="Arial" w:cs="Arial"/>
          <w:b/>
          <w:noProof/>
          <w:color w:val="000000"/>
          <w:sz w:val="24"/>
        </w:rPr>
        <w:drawing>
          <wp:inline distT="0" distB="0" distL="0" distR="0" wp14:anchorId="4A30F8E2" wp14:editId="6510DB9F">
            <wp:extent cx="782261" cy="922667"/>
            <wp:effectExtent l="0" t="0" r="0" b="0"/>
            <wp:docPr id="5745600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Pr="004B58CA" w:rsidR="004B58CA">
        <w:rPr>
          <w:rFonts w:ascii="Arial" w:hAnsi="Arial" w:eastAsia="Arial" w:cs="Arial"/>
          <w:color w:val="000000"/>
        </w:rPr>
        <w:t xml:space="preserve"> </w:t>
      </w:r>
    </w:p>
    <w:p w:rsidRPr="004B58CA" w:rsidR="004B58CA" w:rsidP="004B58CA" w:rsidRDefault="004B58CA" w14:paraId="3AD40D4E" w14:textId="77777777">
      <w:pPr>
        <w:spacing w:after="36" w:line="259" w:lineRule="auto"/>
        <w:ind w:left="54" w:firstLine="0"/>
        <w:jc w:val="center"/>
        <w:rPr>
          <w:rFonts w:ascii="Arial" w:hAnsi="Arial" w:eastAsia="Arial" w:cs="Arial"/>
          <w:color w:val="000000"/>
          <w:sz w:val="24"/>
        </w:rPr>
      </w:pPr>
      <w:r w:rsidRPr="004B58CA">
        <w:rPr>
          <w:rFonts w:ascii="Arial" w:hAnsi="Arial" w:eastAsia="Arial" w:cs="Arial"/>
          <w:color w:val="000000"/>
        </w:rPr>
        <w:t xml:space="preserve"> </w:t>
      </w:r>
    </w:p>
    <w:p w:rsidRPr="004B58CA" w:rsidR="004B58CA" w:rsidP="004B58CA" w:rsidRDefault="004B58CA" w14:paraId="740F4040" w14:textId="4B83B43E">
      <w:pPr>
        <w:spacing w:after="9"/>
        <w:ind w:left="-5" w:right="5"/>
        <w:rPr>
          <w:rFonts w:ascii="Arial" w:hAnsi="Arial" w:eastAsia="Arial" w:cs="Arial"/>
          <w:color w:val="000000"/>
          <w:sz w:val="24"/>
        </w:rPr>
      </w:pPr>
      <w:r w:rsidRPr="004B58CA">
        <w:rPr>
          <w:rFonts w:ascii="Arial" w:hAnsi="Arial" w:eastAsia="Arial" w:cs="Arial"/>
          <w:color w:val="000000"/>
          <w:sz w:val="24"/>
        </w:rPr>
        <w:t xml:space="preserve">The Board of Management of </w:t>
      </w:r>
      <w:proofErr w:type="spellStart"/>
      <w:r w:rsidR="00E06A49">
        <w:rPr>
          <w:rFonts w:ascii="Arial" w:hAnsi="Arial" w:eastAsia="Arial" w:cs="Arial"/>
          <w:color w:val="000000"/>
          <w:sz w:val="24"/>
        </w:rPr>
        <w:t>Scoil</w:t>
      </w:r>
      <w:proofErr w:type="spellEnd"/>
      <w:r w:rsidR="00E06A49">
        <w:rPr>
          <w:rFonts w:ascii="Arial" w:hAnsi="Arial" w:eastAsia="Arial" w:cs="Arial"/>
          <w:color w:val="000000"/>
          <w:sz w:val="24"/>
        </w:rPr>
        <w:t xml:space="preserve"> </w:t>
      </w:r>
      <w:proofErr w:type="spellStart"/>
      <w:r w:rsidR="00E06A49">
        <w:rPr>
          <w:rFonts w:ascii="Arial" w:hAnsi="Arial" w:eastAsia="Arial" w:cs="Arial"/>
          <w:color w:val="000000"/>
          <w:sz w:val="24"/>
        </w:rPr>
        <w:t>na</w:t>
      </w:r>
      <w:proofErr w:type="spellEnd"/>
      <w:r w:rsidR="00E06A49">
        <w:rPr>
          <w:rFonts w:ascii="Arial" w:hAnsi="Arial" w:eastAsia="Arial" w:cs="Arial"/>
          <w:color w:val="000000"/>
          <w:sz w:val="24"/>
        </w:rPr>
        <w:t xml:space="preserve"> </w:t>
      </w:r>
      <w:proofErr w:type="spellStart"/>
      <w:r w:rsidR="00E06A49">
        <w:rPr>
          <w:rFonts w:ascii="Arial" w:hAnsi="Arial" w:eastAsia="Arial" w:cs="Arial"/>
          <w:color w:val="000000"/>
          <w:sz w:val="24"/>
        </w:rPr>
        <w:t>Coroine</w:t>
      </w:r>
      <w:proofErr w:type="spellEnd"/>
      <w:r w:rsidR="00E06A49">
        <w:rPr>
          <w:rFonts w:ascii="Arial" w:hAnsi="Arial" w:eastAsia="Arial" w:cs="Arial"/>
          <w:color w:val="000000"/>
          <w:sz w:val="24"/>
        </w:rPr>
        <w:t xml:space="preserve"> Mhuire</w:t>
      </w:r>
      <w:r w:rsidRPr="004B58CA">
        <w:rPr>
          <w:rFonts w:ascii="Arial" w:hAnsi="Arial" w:eastAsia="Arial" w:cs="Arial"/>
          <w:color w:val="000000"/>
          <w:sz w:val="24"/>
        </w:rPr>
        <w:t xml:space="preserve"> confirms that the board of management’s annual review of the school’s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Policy to Prevent and Address Bullying Behaviour and its implementation was completed at the board of management meeting of ___________ (date) </w:t>
      </w:r>
    </w:p>
    <w:p w:rsidRPr="004B58CA" w:rsidR="004B58CA" w:rsidP="004B58CA" w:rsidRDefault="004B58CA" w14:paraId="0820CC11"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6D41628B"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This review was conducted in accordance with the requirements of the Department of Education’s </w:t>
      </w:r>
      <w:proofErr w:type="spellStart"/>
      <w:r w:rsidRPr="004B58CA">
        <w:rPr>
          <w:rFonts w:ascii="Arial" w:hAnsi="Arial" w:eastAsia="Arial" w:cs="Arial"/>
          <w:color w:val="000000"/>
          <w:sz w:val="24"/>
        </w:rPr>
        <w:t>Bí</w:t>
      </w:r>
      <w:proofErr w:type="spellEnd"/>
      <w:r w:rsidRPr="004B58CA">
        <w:rPr>
          <w:rFonts w:ascii="Arial" w:hAnsi="Arial" w:eastAsia="Arial" w:cs="Arial"/>
          <w:color w:val="000000"/>
          <w:sz w:val="24"/>
        </w:rPr>
        <w:t xml:space="preserve"> </w:t>
      </w:r>
      <w:proofErr w:type="spellStart"/>
      <w:r w:rsidRPr="004B58CA">
        <w:rPr>
          <w:rFonts w:ascii="Arial" w:hAnsi="Arial" w:eastAsia="Arial" w:cs="Arial"/>
          <w:color w:val="000000"/>
          <w:sz w:val="24"/>
        </w:rPr>
        <w:t>Cineálta</w:t>
      </w:r>
      <w:proofErr w:type="spellEnd"/>
      <w:r w:rsidRPr="004B58CA">
        <w:rPr>
          <w:rFonts w:ascii="Arial" w:hAnsi="Arial" w:eastAsia="Arial" w:cs="Arial"/>
          <w:color w:val="000000"/>
          <w:sz w:val="24"/>
        </w:rPr>
        <w:t xml:space="preserve"> Procedures to Prevent and Address Bullying Behaviour for Primary and Post Primary Schools.  </w:t>
      </w:r>
    </w:p>
    <w:p w:rsidRPr="004B58CA" w:rsidR="004B58CA" w:rsidP="004B58CA" w:rsidRDefault="004B58CA" w14:paraId="006E5B72"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24B6DC16"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16261043"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Signed:__________________________         Signed: __________________________ </w:t>
      </w:r>
    </w:p>
    <w:p w:rsidRPr="004B58CA" w:rsidR="004B58CA" w:rsidP="004B58CA" w:rsidRDefault="004B58CA" w14:paraId="4D4A9845"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41C05A8F" w14:textId="43AA4F8E">
      <w:pPr>
        <w:spacing w:after="9"/>
        <w:ind w:left="-5" w:right="5"/>
        <w:rPr>
          <w:rFonts w:ascii="Arial" w:hAnsi="Arial" w:eastAsia="Arial" w:cs="Arial"/>
          <w:color w:val="000000"/>
          <w:sz w:val="24"/>
        </w:rPr>
      </w:pPr>
      <w:r w:rsidRPr="004B58CA">
        <w:rPr>
          <w:rFonts w:ascii="Arial" w:hAnsi="Arial" w:eastAsia="Arial" w:cs="Arial"/>
          <w:color w:val="000000"/>
          <w:sz w:val="24"/>
        </w:rPr>
        <w:t xml:space="preserve">(Chairperson of Board of Management)                     (Principal) </w:t>
      </w:r>
    </w:p>
    <w:p w:rsidRPr="004B58CA" w:rsidR="004B58CA" w:rsidP="004B58CA" w:rsidRDefault="004B58CA" w14:paraId="0B5EE6AF" w14:textId="77777777">
      <w:pPr>
        <w:spacing w:after="19" w:line="259" w:lineRule="auto"/>
        <w:ind w:left="0" w:firstLine="0"/>
        <w:rPr>
          <w:rFonts w:ascii="Arial" w:hAnsi="Arial" w:eastAsia="Arial" w:cs="Arial"/>
          <w:color w:val="000000"/>
          <w:sz w:val="24"/>
        </w:rPr>
      </w:pPr>
      <w:r w:rsidRPr="004B58CA">
        <w:rPr>
          <w:rFonts w:ascii="Arial" w:hAnsi="Arial" w:eastAsia="Arial" w:cs="Arial"/>
          <w:color w:val="000000"/>
          <w:sz w:val="24"/>
        </w:rPr>
        <w:t xml:space="preserve"> </w:t>
      </w:r>
    </w:p>
    <w:p w:rsidRPr="004B58CA" w:rsidR="004B58CA" w:rsidP="004B58CA" w:rsidRDefault="004B58CA" w14:paraId="52C48D08" w14:textId="77777777">
      <w:pPr>
        <w:spacing w:after="9"/>
        <w:ind w:left="-5" w:right="5"/>
        <w:rPr>
          <w:rFonts w:ascii="Arial" w:hAnsi="Arial" w:eastAsia="Arial" w:cs="Arial"/>
          <w:color w:val="000000"/>
          <w:sz w:val="24"/>
        </w:rPr>
      </w:pPr>
      <w:r w:rsidRPr="004B58CA">
        <w:rPr>
          <w:rFonts w:ascii="Arial" w:hAnsi="Arial" w:eastAsia="Arial" w:cs="Arial"/>
          <w:color w:val="000000"/>
          <w:sz w:val="24"/>
        </w:rPr>
        <w:t xml:space="preserve">Date: ___________________________          Date:____________________________ </w:t>
      </w:r>
    </w:p>
    <w:p w:rsidR="006F0A2A" w:rsidRDefault="006F0A2A" w14:paraId="30264AE1" w14:textId="77C3A8A1">
      <w:pPr>
        <w:spacing w:after="160" w:line="278" w:lineRule="auto"/>
        <w:ind w:left="0" w:firstLine="0"/>
      </w:pPr>
      <w:r>
        <w:br w:type="page"/>
      </w:r>
    </w:p>
    <w:p w:rsidR="006F0A2A" w:rsidP="006F0A2A" w:rsidRDefault="006F0A2A" w14:paraId="22262D37" w14:textId="77777777">
      <w:pPr>
        <w:spacing w:after="0"/>
        <w:ind w:left="20"/>
        <w:rPr>
          <w:b/>
          <w:bCs/>
        </w:rPr>
      </w:pPr>
      <w:r w:rsidRPr="006F0A2A">
        <w:rPr>
          <w:b/>
          <w:bCs/>
        </w:rPr>
        <w:t>APPENDIX E</w:t>
      </w:r>
      <w:r>
        <w:rPr>
          <w:b/>
          <w:bCs/>
        </w:rPr>
        <w:t xml:space="preserve">  - </w:t>
      </w:r>
    </w:p>
    <w:p w:rsidR="006F0A2A" w:rsidP="006F0A2A" w:rsidRDefault="006F0A2A" w14:paraId="205334F0" w14:textId="77777777">
      <w:pPr>
        <w:spacing w:after="0"/>
        <w:ind w:left="20"/>
        <w:rPr>
          <w:b/>
          <w:bCs/>
        </w:rPr>
      </w:pPr>
    </w:p>
    <w:p w:rsidR="006F0A2A" w:rsidP="006F0A2A" w:rsidRDefault="006F0A2A" w14:paraId="2A07FC23" w14:textId="377FB662">
      <w:pPr>
        <w:spacing w:after="0"/>
        <w:ind w:left="20"/>
        <w:jc w:val="center"/>
        <w:rPr>
          <w:b/>
          <w:bCs/>
          <w:color w:val="196B24" w:themeColor="accent3"/>
          <w:sz w:val="28"/>
          <w:szCs w:val="28"/>
          <w:lang w:val="en-GB"/>
        </w:rPr>
      </w:pPr>
      <w:r w:rsidRPr="006F0A2A">
        <w:rPr>
          <w:b/>
          <w:bCs/>
          <w:color w:val="196B24" w:themeColor="accent3"/>
          <w:sz w:val="28"/>
          <w:szCs w:val="28"/>
          <w:lang w:val="en-GB"/>
        </w:rPr>
        <w:t>YARD RULES</w:t>
      </w:r>
    </w:p>
    <w:p w:rsidR="006F0A2A" w:rsidP="006F0A2A" w:rsidRDefault="006F0A2A" w14:paraId="42B81120" w14:textId="77777777">
      <w:pPr>
        <w:spacing w:after="0"/>
        <w:ind w:left="20"/>
        <w:jc w:val="center"/>
        <w:rPr>
          <w:b/>
          <w:bCs/>
          <w:color w:val="196B24" w:themeColor="accent3"/>
          <w:sz w:val="28"/>
          <w:szCs w:val="28"/>
          <w:lang w:val="en-GB"/>
        </w:rPr>
      </w:pPr>
    </w:p>
    <w:p w:rsidRPr="006F0A2A" w:rsidR="006F0A2A" w:rsidP="006F0A2A" w:rsidRDefault="00E06A49" w14:paraId="0FCB37C9" w14:textId="1050EC5D">
      <w:pPr>
        <w:spacing w:after="0"/>
        <w:ind w:left="20"/>
        <w:jc w:val="center"/>
        <w:rPr>
          <w:b/>
          <w:bCs/>
          <w:color w:val="196B24" w:themeColor="accent3"/>
          <w:sz w:val="28"/>
          <w:szCs w:val="28"/>
        </w:rPr>
      </w:pPr>
      <w:r>
        <w:rPr>
          <w:rFonts w:ascii="Arial" w:hAnsi="Arial" w:eastAsia="Arial" w:cs="Arial"/>
          <w:b/>
          <w:noProof/>
          <w:color w:val="000000"/>
          <w:sz w:val="24"/>
        </w:rPr>
        <w:drawing>
          <wp:inline distT="0" distB="0" distL="0" distR="0" wp14:anchorId="0B88584C" wp14:editId="5AED84EA">
            <wp:extent cx="782261" cy="922667"/>
            <wp:effectExtent l="0" t="0" r="0" b="0"/>
            <wp:docPr id="8166089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p>
    <w:p w:rsidRPr="006F0A2A" w:rsidR="006F0A2A" w:rsidP="006F0A2A" w:rsidRDefault="006F0A2A" w14:paraId="0F60A12F" w14:textId="77777777">
      <w:pPr>
        <w:spacing w:after="0"/>
        <w:ind w:left="20"/>
        <w:rPr>
          <w:b/>
          <w:bCs/>
        </w:rPr>
      </w:pPr>
      <w:r w:rsidRPr="006F0A2A">
        <w:rPr>
          <w:b/>
          <w:bCs/>
        </w:rPr>
        <w:t> </w:t>
      </w:r>
    </w:p>
    <w:p w:rsidRPr="006F0A2A" w:rsidR="006F0A2A" w:rsidP="006F0A2A" w:rsidRDefault="006F0A2A" w14:paraId="09145315" w14:textId="77777777">
      <w:pPr>
        <w:numPr>
          <w:ilvl w:val="0"/>
          <w:numId w:val="46"/>
        </w:numPr>
        <w:spacing w:after="0"/>
        <w:rPr>
          <w:b/>
          <w:bCs/>
        </w:rPr>
      </w:pPr>
      <w:r w:rsidRPr="2D722EC1">
        <w:rPr>
          <w:b/>
          <w:bCs/>
          <w:lang w:val="en-GB"/>
        </w:rPr>
        <w:t>All children should be encouraged to use the toilet before leaving the classroom for the yard. </w:t>
      </w:r>
      <w:r w:rsidRPr="2D722EC1">
        <w:rPr>
          <w:b/>
          <w:bCs/>
        </w:rPr>
        <w:t> </w:t>
      </w:r>
    </w:p>
    <w:p w:rsidRPr="006F0A2A" w:rsidR="006F0A2A" w:rsidP="006F0A2A" w:rsidRDefault="006F0A2A" w14:paraId="6BC3F949" w14:textId="644637F7">
      <w:pPr>
        <w:numPr>
          <w:ilvl w:val="0"/>
          <w:numId w:val="47"/>
        </w:numPr>
        <w:spacing w:after="0"/>
        <w:rPr>
          <w:b/>
          <w:bCs/>
        </w:rPr>
      </w:pPr>
      <w:r w:rsidRPr="2D722EC1">
        <w:rPr>
          <w:b/>
          <w:bCs/>
          <w:lang w:val="en-GB"/>
        </w:rPr>
        <w:t>If a child requires the toilet during yard the toilets</w:t>
      </w:r>
      <w:r w:rsidRPr="2D722EC1" w:rsidR="00E06A49">
        <w:rPr>
          <w:b/>
          <w:bCs/>
          <w:lang w:val="en-GB"/>
        </w:rPr>
        <w:t xml:space="preserve"> behind </w:t>
      </w:r>
      <w:r w:rsidRPr="2D722EC1" w:rsidR="000B1CFD">
        <w:rPr>
          <w:b/>
          <w:bCs/>
          <w:lang w:val="en-GB"/>
        </w:rPr>
        <w:t>Mairead</w:t>
      </w:r>
      <w:r w:rsidRPr="2D722EC1" w:rsidR="00E06A49">
        <w:rPr>
          <w:b/>
          <w:bCs/>
          <w:lang w:val="en-GB"/>
        </w:rPr>
        <w:t>’s office</w:t>
      </w:r>
      <w:r w:rsidRPr="2D722EC1">
        <w:rPr>
          <w:b/>
          <w:bCs/>
          <w:lang w:val="en-GB"/>
        </w:rPr>
        <w:t xml:space="preserve"> should be used</w:t>
      </w:r>
      <w:r w:rsidRPr="2D722EC1" w:rsidR="00E06A49">
        <w:rPr>
          <w:b/>
          <w:bCs/>
          <w:lang w:val="en-GB"/>
        </w:rPr>
        <w:t>.</w:t>
      </w:r>
    </w:p>
    <w:p w:rsidRPr="006F0A2A" w:rsidR="006F0A2A" w:rsidP="006F0A2A" w:rsidRDefault="006F0A2A" w14:paraId="583F493F" w14:textId="77777777">
      <w:pPr>
        <w:numPr>
          <w:ilvl w:val="0"/>
          <w:numId w:val="48"/>
        </w:numPr>
        <w:spacing w:after="0"/>
        <w:rPr>
          <w:b/>
          <w:bCs/>
        </w:rPr>
      </w:pPr>
      <w:r w:rsidRPr="2D722EC1">
        <w:rPr>
          <w:b/>
          <w:bCs/>
          <w:lang w:val="en-GB"/>
        </w:rPr>
        <w:t>No child is permitted to go back to their classroom during yard time.</w:t>
      </w:r>
      <w:r w:rsidRPr="2D722EC1">
        <w:rPr>
          <w:b/>
          <w:bCs/>
        </w:rPr>
        <w:t> </w:t>
      </w:r>
    </w:p>
    <w:p w:rsidRPr="00E06A49" w:rsidR="00E06A49" w:rsidP="00E06A49" w:rsidRDefault="006F0A2A" w14:paraId="5FE35AE1" w14:textId="77777777">
      <w:pPr>
        <w:numPr>
          <w:ilvl w:val="0"/>
          <w:numId w:val="49"/>
        </w:numPr>
        <w:spacing w:after="0"/>
        <w:rPr>
          <w:b/>
          <w:bCs/>
        </w:rPr>
      </w:pPr>
      <w:r w:rsidRPr="2D722EC1">
        <w:rPr>
          <w:b/>
          <w:bCs/>
          <w:lang w:val="en-GB"/>
        </w:rPr>
        <w:t xml:space="preserve">No equipment from PE </w:t>
      </w:r>
      <w:r w:rsidRPr="2D722EC1" w:rsidR="00E06A49">
        <w:rPr>
          <w:b/>
          <w:bCs/>
          <w:lang w:val="en-GB"/>
        </w:rPr>
        <w:t xml:space="preserve">press is </w:t>
      </w:r>
      <w:r w:rsidRPr="2D722EC1">
        <w:rPr>
          <w:b/>
          <w:bCs/>
          <w:lang w:val="en-GB"/>
        </w:rPr>
        <w:t xml:space="preserve">allowed on yard </w:t>
      </w:r>
      <w:r w:rsidRPr="2D722EC1" w:rsidR="00E06A49">
        <w:rPr>
          <w:b/>
          <w:bCs/>
          <w:lang w:val="en-GB"/>
        </w:rPr>
        <w:t>unless pre-approved by Ms Earls.</w:t>
      </w:r>
    </w:p>
    <w:p w:rsidRPr="00E06A49" w:rsidR="006F0A2A" w:rsidP="2D722EC1" w:rsidRDefault="00E06A49" w14:paraId="3F39B18C" w14:textId="4B74C407">
      <w:pPr>
        <w:numPr>
          <w:ilvl w:val="0"/>
          <w:numId w:val="49"/>
        </w:numPr>
        <w:spacing w:after="0"/>
        <w:rPr>
          <w:b/>
          <w:bCs/>
        </w:rPr>
      </w:pPr>
      <w:r w:rsidRPr="2D722EC1">
        <w:rPr>
          <w:b/>
          <w:bCs/>
          <w:lang w:val="en-GB"/>
        </w:rPr>
        <w:t>Older classes are allowed have a maximum of two footballs per class.</w:t>
      </w:r>
      <w:r w:rsidRPr="2D722EC1" w:rsidR="006F0A2A">
        <w:rPr>
          <w:b/>
          <w:bCs/>
        </w:rPr>
        <w:t> </w:t>
      </w:r>
    </w:p>
    <w:p w:rsidRPr="00E06A49" w:rsidR="006F0A2A" w:rsidP="2D722EC1" w:rsidRDefault="006F0A2A" w14:paraId="235D1D0E" w14:textId="1067363E">
      <w:pPr>
        <w:pStyle w:val="ListParagraph"/>
        <w:numPr>
          <w:ilvl w:val="0"/>
          <w:numId w:val="49"/>
        </w:numPr>
        <w:spacing w:after="0"/>
        <w:rPr>
          <w:b/>
          <w:bCs/>
        </w:rPr>
      </w:pPr>
      <w:r w:rsidRPr="2D722EC1">
        <w:rPr>
          <w:b/>
          <w:bCs/>
          <w:lang w:val="en-GB"/>
        </w:rPr>
        <w:t>Children must line up in designated zones in an orderly fashion.</w:t>
      </w:r>
      <w:r w:rsidRPr="2D722EC1">
        <w:rPr>
          <w:b/>
          <w:bCs/>
        </w:rPr>
        <w:t> </w:t>
      </w:r>
    </w:p>
    <w:p w:rsidRPr="00E06A49" w:rsidR="006F0A2A" w:rsidP="2D722EC1" w:rsidRDefault="006F0A2A" w14:paraId="463069B8" w14:textId="457AA8D6">
      <w:pPr>
        <w:numPr>
          <w:ilvl w:val="0"/>
          <w:numId w:val="52"/>
        </w:numPr>
        <w:spacing w:after="0"/>
        <w:rPr>
          <w:b/>
          <w:bCs/>
        </w:rPr>
      </w:pPr>
      <w:r w:rsidRPr="2D722EC1">
        <w:rPr>
          <w:b/>
          <w:bCs/>
          <w:lang w:val="en-GB"/>
        </w:rPr>
        <w:t>The teacher on yard duty must remain in the yard until all classes have been collected.</w:t>
      </w:r>
      <w:r w:rsidRPr="2D722EC1">
        <w:rPr>
          <w:b/>
          <w:bCs/>
        </w:rPr>
        <w:t> </w:t>
      </w:r>
    </w:p>
    <w:p w:rsidRPr="006F0A2A" w:rsidR="006F0A2A" w:rsidP="006F0A2A" w:rsidRDefault="006F0A2A" w14:paraId="4A548432" w14:textId="2B363DCC">
      <w:pPr>
        <w:numPr>
          <w:ilvl w:val="0"/>
          <w:numId w:val="53"/>
        </w:numPr>
        <w:spacing w:after="0"/>
        <w:rPr>
          <w:b/>
          <w:bCs/>
        </w:rPr>
      </w:pPr>
      <w:r w:rsidRPr="2D722EC1">
        <w:rPr>
          <w:b/>
          <w:bCs/>
          <w:lang w:val="en-GB"/>
        </w:rPr>
        <w:t xml:space="preserve">The teacher on </w:t>
      </w:r>
      <w:r w:rsidRPr="2D722EC1" w:rsidR="00E06A49">
        <w:rPr>
          <w:b/>
          <w:bCs/>
          <w:lang w:val="en-GB"/>
        </w:rPr>
        <w:t>yard</w:t>
      </w:r>
      <w:r w:rsidRPr="2D722EC1">
        <w:rPr>
          <w:b/>
          <w:bCs/>
          <w:lang w:val="en-GB"/>
        </w:rPr>
        <w:t xml:space="preserve"> is responsible for documenting all injuries sustained during yard.</w:t>
      </w:r>
      <w:r w:rsidRPr="2D722EC1">
        <w:rPr>
          <w:b/>
          <w:bCs/>
        </w:rPr>
        <w:t> </w:t>
      </w:r>
    </w:p>
    <w:p w:rsidRPr="0088222F" w:rsidR="006F0A2A" w:rsidP="0088222F" w:rsidRDefault="006F0A2A" w14:paraId="27604F87" w14:textId="5E09931C">
      <w:pPr>
        <w:numPr>
          <w:ilvl w:val="0"/>
          <w:numId w:val="54"/>
        </w:numPr>
        <w:spacing w:after="0"/>
        <w:rPr>
          <w:b/>
          <w:bCs/>
        </w:rPr>
      </w:pPr>
      <w:r w:rsidRPr="2D722EC1">
        <w:rPr>
          <w:b/>
          <w:bCs/>
          <w:lang w:val="en-GB"/>
        </w:rPr>
        <w:t xml:space="preserve">The teacher on </w:t>
      </w:r>
      <w:r w:rsidRPr="2D722EC1" w:rsidR="000B1CFD">
        <w:rPr>
          <w:b/>
          <w:bCs/>
          <w:lang w:val="en-GB"/>
        </w:rPr>
        <w:t>yard</w:t>
      </w:r>
      <w:r w:rsidRPr="2D722EC1">
        <w:rPr>
          <w:b/>
          <w:bCs/>
          <w:lang w:val="en-GB"/>
        </w:rPr>
        <w:t xml:space="preserve"> must report all injuries that require a phone call</w:t>
      </w:r>
      <w:r w:rsidRPr="2D722EC1" w:rsidR="0088222F">
        <w:rPr>
          <w:b/>
          <w:bCs/>
          <w:lang w:val="en-GB"/>
        </w:rPr>
        <w:t xml:space="preserve"> home</w:t>
      </w:r>
      <w:r w:rsidRPr="2D722EC1" w:rsidR="0088222F">
        <w:rPr>
          <w:b/>
          <w:bCs/>
        </w:rPr>
        <w:t xml:space="preserve"> </w:t>
      </w:r>
      <w:r w:rsidRPr="2D722EC1">
        <w:rPr>
          <w:b/>
          <w:bCs/>
          <w:lang w:val="en-GB"/>
        </w:rPr>
        <w:t xml:space="preserve">to </w:t>
      </w:r>
      <w:r w:rsidRPr="2D722EC1" w:rsidR="000B1CFD">
        <w:rPr>
          <w:b/>
          <w:bCs/>
          <w:lang w:val="en-GB"/>
        </w:rPr>
        <w:t>Mairead</w:t>
      </w:r>
      <w:r w:rsidRPr="2D722EC1">
        <w:rPr>
          <w:b/>
          <w:bCs/>
          <w:lang w:val="en-GB"/>
        </w:rPr>
        <w:t xml:space="preserve"> in the office and inform the class teacher.</w:t>
      </w:r>
      <w:r w:rsidRPr="2D722EC1">
        <w:rPr>
          <w:b/>
          <w:bCs/>
        </w:rPr>
        <w:t> </w:t>
      </w:r>
    </w:p>
    <w:p w:rsidRPr="00B9605C" w:rsidR="006F0A2A" w:rsidP="00B9605C" w:rsidRDefault="006F0A2A" w14:paraId="54AE4CDB" w14:textId="48B43166">
      <w:pPr>
        <w:pStyle w:val="ListParagraph"/>
        <w:numPr>
          <w:ilvl w:val="0"/>
          <w:numId w:val="54"/>
        </w:numPr>
        <w:spacing w:after="0"/>
        <w:rPr>
          <w:b/>
          <w:bCs/>
        </w:rPr>
      </w:pPr>
      <w:r w:rsidRPr="2D722EC1">
        <w:rPr>
          <w:b/>
          <w:bCs/>
          <w:lang w:val="en-GB"/>
        </w:rPr>
        <w:t>There will be a list and photographs of all children with allergies who require the use of an epi/ana/</w:t>
      </w:r>
      <w:proofErr w:type="spellStart"/>
      <w:r w:rsidRPr="2D722EC1">
        <w:rPr>
          <w:b/>
          <w:bCs/>
          <w:lang w:val="en-GB"/>
        </w:rPr>
        <w:t>jext</w:t>
      </w:r>
      <w:proofErr w:type="spellEnd"/>
      <w:r w:rsidRPr="2D722EC1">
        <w:rPr>
          <w:b/>
          <w:bCs/>
          <w:lang w:val="en-GB"/>
        </w:rPr>
        <w:t xml:space="preserve"> pen ins</w:t>
      </w:r>
      <w:r w:rsidRPr="2D722EC1" w:rsidR="000B1CFD">
        <w:rPr>
          <w:b/>
          <w:bCs/>
          <w:lang w:val="en-GB"/>
        </w:rPr>
        <w:t>ide the staffroom</w:t>
      </w:r>
      <w:r w:rsidRPr="2D722EC1">
        <w:rPr>
          <w:b/>
          <w:bCs/>
          <w:lang w:val="en-GB"/>
        </w:rPr>
        <w:t>.</w:t>
      </w:r>
      <w:r w:rsidRPr="2D722EC1">
        <w:rPr>
          <w:b/>
          <w:bCs/>
        </w:rPr>
        <w:t> </w:t>
      </w:r>
    </w:p>
    <w:p w:rsidRPr="00B9605C" w:rsidR="006F0A2A" w:rsidP="00B9605C" w:rsidRDefault="006F0A2A" w14:paraId="3DC75689" w14:textId="03F953C7">
      <w:pPr>
        <w:pStyle w:val="ListParagraph"/>
        <w:numPr>
          <w:ilvl w:val="0"/>
          <w:numId w:val="54"/>
        </w:numPr>
        <w:spacing w:after="0"/>
        <w:rPr>
          <w:b/>
          <w:bCs/>
        </w:rPr>
      </w:pPr>
      <w:r w:rsidRPr="2D722EC1">
        <w:rPr>
          <w:b/>
          <w:bCs/>
          <w:lang w:val="en-GB"/>
        </w:rPr>
        <w:t xml:space="preserve">All medication belonging to children with allergies and asthma is kept in the medication cabinet in </w:t>
      </w:r>
      <w:r w:rsidRPr="2D722EC1" w:rsidR="000B1CFD">
        <w:rPr>
          <w:b/>
          <w:bCs/>
          <w:lang w:val="en-GB"/>
        </w:rPr>
        <w:t>Mairead’s office.</w:t>
      </w:r>
      <w:r w:rsidRPr="2D722EC1">
        <w:rPr>
          <w:b/>
          <w:bCs/>
        </w:rPr>
        <w:t> </w:t>
      </w:r>
    </w:p>
    <w:p w:rsidRPr="00B9605C" w:rsidR="006F0A2A" w:rsidP="2D722EC1" w:rsidRDefault="006F0A2A" w14:paraId="234F8B9B" w14:textId="5D6D93CB">
      <w:pPr>
        <w:pStyle w:val="ListParagraph"/>
        <w:numPr>
          <w:ilvl w:val="0"/>
          <w:numId w:val="54"/>
        </w:numPr>
        <w:spacing w:after="0"/>
        <w:rPr>
          <w:b/>
          <w:bCs/>
        </w:rPr>
      </w:pPr>
      <w:r w:rsidRPr="2D722EC1">
        <w:rPr>
          <w:b/>
          <w:bCs/>
          <w:lang w:val="en-GB"/>
        </w:rPr>
        <w:t xml:space="preserve">No adult should be permitted inside the school gates and should be directed to </w:t>
      </w:r>
      <w:proofErr w:type="gramStart"/>
      <w:r w:rsidRPr="2D722EC1" w:rsidR="000B1CFD">
        <w:rPr>
          <w:b/>
          <w:bCs/>
          <w:lang w:val="en-GB"/>
        </w:rPr>
        <w:t>make contact with</w:t>
      </w:r>
      <w:proofErr w:type="gramEnd"/>
      <w:r w:rsidRPr="2D722EC1" w:rsidR="000B1CFD">
        <w:rPr>
          <w:b/>
          <w:bCs/>
          <w:lang w:val="en-GB"/>
        </w:rPr>
        <w:t xml:space="preserve"> Mairead’s office via the buzzer</w:t>
      </w:r>
      <w:r w:rsidRPr="2D722EC1" w:rsidR="04E272BC">
        <w:rPr>
          <w:b/>
          <w:bCs/>
          <w:lang w:val="en-GB"/>
        </w:rPr>
        <w:t>, unless by prior appointment</w:t>
      </w:r>
      <w:r w:rsidRPr="2D722EC1">
        <w:rPr>
          <w:b/>
          <w:bCs/>
          <w:lang w:val="en-GB"/>
        </w:rPr>
        <w:t>.</w:t>
      </w:r>
      <w:r w:rsidRPr="2D722EC1">
        <w:rPr>
          <w:b/>
          <w:bCs/>
        </w:rPr>
        <w:t> </w:t>
      </w:r>
    </w:p>
    <w:p w:rsidR="004B58CA" w:rsidP="006F0A2A" w:rsidRDefault="004B58CA" w14:paraId="2829143D" w14:textId="7622998C">
      <w:pPr>
        <w:spacing w:after="0"/>
        <w:ind w:left="20"/>
        <w:rPr>
          <w:b/>
          <w:bCs/>
        </w:rPr>
      </w:pPr>
    </w:p>
    <w:p w:rsidRPr="006F0A2A" w:rsidR="006F0A2A" w:rsidP="006F0A2A" w:rsidRDefault="006F0A2A" w14:paraId="0B01F451" w14:textId="77777777">
      <w:pPr>
        <w:spacing w:after="0"/>
        <w:ind w:left="20"/>
        <w:rPr>
          <w:b/>
          <w:bCs/>
        </w:rPr>
      </w:pPr>
    </w:p>
    <w:p w:rsidR="00E13919" w:rsidRDefault="00E13919" w14:paraId="404A2789" w14:textId="4450A3D8">
      <w:pPr>
        <w:spacing w:after="38" w:line="259" w:lineRule="auto"/>
        <w:ind w:left="8165" w:firstLine="0"/>
      </w:pPr>
    </w:p>
    <w:sectPr w:rsidR="00E13919" w:rsidSect="00B41A1D">
      <w:pgSz w:w="11906" w:h="16838" w:orient="portrait"/>
      <w:pgMar w:top="993" w:right="1045" w:bottom="567"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textHash int2:hashCode="/0RQY7dtww5FiW" int2:id="pw44n7dK">
      <int2:state int2:type="spell" int2:value="Rejected"/>
    </int2:textHash>
    <int2:textHash int2:hashCode="v3jXqOAVqWKVSe" int2:id="uvFHjvK4">
      <int2:state int2:type="spell" int2:value="Rejected"/>
    </int2:textHash>
    <int2:textHash int2:hashCode="VzrRVMAUzgcg+j" int2:id="uvX7yP14">
      <int2:state int2:type="spell" int2:value="Rejected"/>
    </int2:textHash>
    <int2:textHash int2:hashCode="XvtKwiEvEJ68iJ" int2:id="So6ClIAo">
      <int2:state int2:type="spell" int2:value="Rejected"/>
    </int2:textHash>
    <int2:textHash int2:hashCode="KTnn2AVsjG6l/p" int2:id="4eoYglw6">
      <int2:state int2:type="spell" int2:value="Rejected"/>
    </int2:textHash>
    <int2:textHash int2:hashCode="NQRZxLS+/fWI6o" int2:id="HdcRBGyc">
      <int2:state int2:type="spell" int2:value="Rejected"/>
    </int2:textHash>
    <int2:textHash int2:hashCode="iBN/16EnTm5He/" int2:id="ALNeHtCO">
      <int2:state int2:type="spell" int2:value="Rejected"/>
    </int2:textHash>
    <int2:textHash int2:hashCode="uJs+YqEVvkbF/l" int2:id="p6ajgMyR">
      <int2:state int2:type="spell" int2:value="Rejected"/>
    </int2:textHash>
    <int2:bookmark int2:bookmarkName="_Int_N562Rasc" int2:invalidationBookmarkName="" int2:hashCode="6LldZl4s61AKM1" int2:id="tYKPnxiA">
      <int2:state int2:type="gram" int2:value="Rejected"/>
    </int2:bookmark>
    <int2:bookmark int2:bookmarkName="_Int_SygF8ISU" int2:invalidationBookmarkName="" int2:hashCode="9r5sqRCYTvBaI3" int2:id="N1YUEvfN">
      <int2:state int2:type="gram" int2:value="Rejected"/>
    </int2:bookmark>
    <int2:bookmark int2:bookmarkName="_Int_MG079Mmn" int2:invalidationBookmarkName="" int2:hashCode="XfI45PWfR+0+VZ" int2:id="MqE5hXhQ">
      <int2:state int2:type="gram" int2:value="Rejected"/>
    </int2:bookmark>
    <int2:bookmark int2:bookmarkName="_Int_7cXajFcQ" int2:invalidationBookmarkName="" int2:hashCode="ihRxHai4ZMC4j7" int2:id="jad8OgoI">
      <int2:state int2:type="gram" int2:value="Rejected"/>
    </int2:bookmark>
    <int2:bookmark int2:bookmarkName="_Int_DwUh0rC2" int2:invalidationBookmarkName="" int2:hashCode="3SvF5Lu0c4a5yG" int2:id="qy19PqE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236E"/>
    <w:multiLevelType w:val="multilevel"/>
    <w:tmpl w:val="B42C6E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4928D2"/>
    <w:multiLevelType w:val="multilevel"/>
    <w:tmpl w:val="8A36DA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7CE19CF"/>
    <w:multiLevelType w:val="multilevel"/>
    <w:tmpl w:val="87880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80975C3"/>
    <w:multiLevelType w:val="multilevel"/>
    <w:tmpl w:val="FA0C5628"/>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740" w:hanging="66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DFD525D"/>
    <w:multiLevelType w:val="multilevel"/>
    <w:tmpl w:val="F9AC06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0EB56681"/>
    <w:multiLevelType w:val="multilevel"/>
    <w:tmpl w:val="6158E0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273092C"/>
    <w:multiLevelType w:val="multilevel"/>
    <w:tmpl w:val="1EDAE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4A77DD9"/>
    <w:multiLevelType w:val="multilevel"/>
    <w:tmpl w:val="9C808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4B10926"/>
    <w:multiLevelType w:val="multilevel"/>
    <w:tmpl w:val="3ED01F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785063"/>
    <w:multiLevelType w:val="multilevel"/>
    <w:tmpl w:val="3CE23C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65441CA"/>
    <w:multiLevelType w:val="multilevel"/>
    <w:tmpl w:val="66B83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A770244"/>
    <w:multiLevelType w:val="multilevel"/>
    <w:tmpl w:val="2C728E4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22DD34BA"/>
    <w:multiLevelType w:val="multilevel"/>
    <w:tmpl w:val="0206EA0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6468EB"/>
    <w:multiLevelType w:val="multilevel"/>
    <w:tmpl w:val="A38A7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EF10CE8"/>
    <w:multiLevelType w:val="multilevel"/>
    <w:tmpl w:val="A8F0A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FBB4303"/>
    <w:multiLevelType w:val="multilevel"/>
    <w:tmpl w:val="20F6F7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2A677F"/>
    <w:multiLevelType w:val="multilevel"/>
    <w:tmpl w:val="814A7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3BF6C80"/>
    <w:multiLevelType w:val="hybridMultilevel"/>
    <w:tmpl w:val="C6C059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3DB2078"/>
    <w:multiLevelType w:val="multilevel"/>
    <w:tmpl w:val="8836199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8A5BAE"/>
    <w:multiLevelType w:val="multilevel"/>
    <w:tmpl w:val="C12E97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4921271"/>
    <w:multiLevelType w:val="multilevel"/>
    <w:tmpl w:val="FA0C5628"/>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740" w:hanging="66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63662BE"/>
    <w:multiLevelType w:val="multilevel"/>
    <w:tmpl w:val="A9023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A22900"/>
    <w:multiLevelType w:val="multilevel"/>
    <w:tmpl w:val="64AEF56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6D0173D"/>
    <w:multiLevelType w:val="multilevel"/>
    <w:tmpl w:val="5D5042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F334EF"/>
    <w:multiLevelType w:val="multilevel"/>
    <w:tmpl w:val="F23EE3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9971C7F"/>
    <w:multiLevelType w:val="multilevel"/>
    <w:tmpl w:val="DD6E7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6317E1"/>
    <w:multiLevelType w:val="multilevel"/>
    <w:tmpl w:val="904E7A6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915D37"/>
    <w:multiLevelType w:val="multilevel"/>
    <w:tmpl w:val="C38663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D3855DA"/>
    <w:multiLevelType w:val="multilevel"/>
    <w:tmpl w:val="CD5A89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F8A5E1E"/>
    <w:multiLevelType w:val="multilevel"/>
    <w:tmpl w:val="C97887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111D18"/>
    <w:multiLevelType w:val="multilevel"/>
    <w:tmpl w:val="B1FA7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4E36E96"/>
    <w:multiLevelType w:val="multilevel"/>
    <w:tmpl w:val="5CB4D4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53E0E74"/>
    <w:multiLevelType w:val="multilevel"/>
    <w:tmpl w:val="74DC7F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5CD7F86"/>
    <w:multiLevelType w:val="hybridMultilevel"/>
    <w:tmpl w:val="2B70C8D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4" w15:restartNumberingAfterBreak="0">
    <w:nsid w:val="46EB646F"/>
    <w:multiLevelType w:val="hybridMultilevel"/>
    <w:tmpl w:val="81040F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5" w15:restartNumberingAfterBreak="0">
    <w:nsid w:val="4786163C"/>
    <w:multiLevelType w:val="multilevel"/>
    <w:tmpl w:val="3C3C2A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C3560ED"/>
    <w:multiLevelType w:val="multilevel"/>
    <w:tmpl w:val="67627C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0495607"/>
    <w:multiLevelType w:val="multilevel"/>
    <w:tmpl w:val="434AF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0C54A8E"/>
    <w:multiLevelType w:val="multilevel"/>
    <w:tmpl w:val="EC946E1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56891686"/>
    <w:multiLevelType w:val="multilevel"/>
    <w:tmpl w:val="8D4AC02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9BC3AD9"/>
    <w:multiLevelType w:val="multilevel"/>
    <w:tmpl w:val="8BEA13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0668B9"/>
    <w:multiLevelType w:val="multilevel"/>
    <w:tmpl w:val="7A30D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B55218B"/>
    <w:multiLevelType w:val="multilevel"/>
    <w:tmpl w:val="19F41C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D2236E8"/>
    <w:multiLevelType w:val="multilevel"/>
    <w:tmpl w:val="3CCCEB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ED5626B"/>
    <w:multiLevelType w:val="multilevel"/>
    <w:tmpl w:val="E1181A0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5FB850BE"/>
    <w:multiLevelType w:val="multilevel"/>
    <w:tmpl w:val="B212E4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3975D2C"/>
    <w:multiLevelType w:val="multilevel"/>
    <w:tmpl w:val="4B94ECE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 w15:restartNumberingAfterBreak="0">
    <w:nsid w:val="64D91742"/>
    <w:multiLevelType w:val="multilevel"/>
    <w:tmpl w:val="DA50A9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507143D"/>
    <w:multiLevelType w:val="multilevel"/>
    <w:tmpl w:val="4F2228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 w15:restartNumberingAfterBreak="0">
    <w:nsid w:val="65A11A31"/>
    <w:multiLevelType w:val="multilevel"/>
    <w:tmpl w:val="F3E65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682F26F0"/>
    <w:multiLevelType w:val="multilevel"/>
    <w:tmpl w:val="DCB25C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9052C24"/>
    <w:multiLevelType w:val="multilevel"/>
    <w:tmpl w:val="23ACC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B2B209E"/>
    <w:multiLevelType w:val="multilevel"/>
    <w:tmpl w:val="F4E0E1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714F2B58"/>
    <w:multiLevelType w:val="multilevel"/>
    <w:tmpl w:val="3AAAF8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71DE10F6"/>
    <w:multiLevelType w:val="multilevel"/>
    <w:tmpl w:val="D4BA8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72F32737"/>
    <w:multiLevelType w:val="multilevel"/>
    <w:tmpl w:val="6C0C72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76C3AE9"/>
    <w:multiLevelType w:val="multilevel"/>
    <w:tmpl w:val="86F26F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2A5F2C"/>
    <w:multiLevelType w:val="multilevel"/>
    <w:tmpl w:val="CFDA960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B9017A1"/>
    <w:multiLevelType w:val="multilevel"/>
    <w:tmpl w:val="83F849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F9A180E"/>
    <w:multiLevelType w:val="multilevel"/>
    <w:tmpl w:val="0AACC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FF10527"/>
    <w:multiLevelType w:val="multilevel"/>
    <w:tmpl w:val="8E7CCF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05021901">
    <w:abstractNumId w:val="34"/>
  </w:num>
  <w:num w:numId="2" w16cid:durableId="753429638">
    <w:abstractNumId w:val="16"/>
  </w:num>
  <w:num w:numId="3" w16cid:durableId="722563124">
    <w:abstractNumId w:val="2"/>
  </w:num>
  <w:num w:numId="4" w16cid:durableId="1541430283">
    <w:abstractNumId w:val="31"/>
  </w:num>
  <w:num w:numId="5" w16cid:durableId="1322150199">
    <w:abstractNumId w:val="19"/>
  </w:num>
  <w:num w:numId="6" w16cid:durableId="1224095967">
    <w:abstractNumId w:val="47"/>
  </w:num>
  <w:num w:numId="7" w16cid:durableId="1802724742">
    <w:abstractNumId w:val="41"/>
  </w:num>
  <w:num w:numId="8" w16cid:durableId="572201998">
    <w:abstractNumId w:val="27"/>
  </w:num>
  <w:num w:numId="9" w16cid:durableId="424375951">
    <w:abstractNumId w:val="14"/>
  </w:num>
  <w:num w:numId="10" w16cid:durableId="1590189851">
    <w:abstractNumId w:val="1"/>
  </w:num>
  <w:num w:numId="11" w16cid:durableId="682783194">
    <w:abstractNumId w:val="54"/>
  </w:num>
  <w:num w:numId="12" w16cid:durableId="1577276460">
    <w:abstractNumId w:val="53"/>
  </w:num>
  <w:num w:numId="13" w16cid:durableId="624697353">
    <w:abstractNumId w:val="7"/>
  </w:num>
  <w:num w:numId="14" w16cid:durableId="1095829417">
    <w:abstractNumId w:val="42"/>
  </w:num>
  <w:num w:numId="15" w16cid:durableId="2014071104">
    <w:abstractNumId w:val="43"/>
  </w:num>
  <w:num w:numId="16" w16cid:durableId="841429765">
    <w:abstractNumId w:val="49"/>
  </w:num>
  <w:num w:numId="17" w16cid:durableId="1510289799">
    <w:abstractNumId w:val="30"/>
  </w:num>
  <w:num w:numId="18" w16cid:durableId="967928980">
    <w:abstractNumId w:val="50"/>
  </w:num>
  <w:num w:numId="19" w16cid:durableId="1861429053">
    <w:abstractNumId w:val="55"/>
  </w:num>
  <w:num w:numId="20" w16cid:durableId="385686197">
    <w:abstractNumId w:val="10"/>
  </w:num>
  <w:num w:numId="21" w16cid:durableId="671100904">
    <w:abstractNumId w:val="6"/>
  </w:num>
  <w:num w:numId="22" w16cid:durableId="661548728">
    <w:abstractNumId w:val="13"/>
  </w:num>
  <w:num w:numId="23" w16cid:durableId="437800943">
    <w:abstractNumId w:val="58"/>
  </w:num>
  <w:num w:numId="24" w16cid:durableId="1841500622">
    <w:abstractNumId w:val="52"/>
  </w:num>
  <w:num w:numId="25" w16cid:durableId="1820531360">
    <w:abstractNumId w:val="32"/>
  </w:num>
  <w:num w:numId="26" w16cid:durableId="822817866">
    <w:abstractNumId w:val="28"/>
  </w:num>
  <w:num w:numId="27" w16cid:durableId="1629388789">
    <w:abstractNumId w:val="59"/>
  </w:num>
  <w:num w:numId="28" w16cid:durableId="901327937">
    <w:abstractNumId w:val="48"/>
  </w:num>
  <w:num w:numId="29" w16cid:durableId="614795681">
    <w:abstractNumId w:val="4"/>
  </w:num>
  <w:num w:numId="30" w16cid:durableId="827475097">
    <w:abstractNumId w:val="46"/>
  </w:num>
  <w:num w:numId="31" w16cid:durableId="198474562">
    <w:abstractNumId w:val="11"/>
  </w:num>
  <w:num w:numId="32" w16cid:durableId="11034935">
    <w:abstractNumId w:val="24"/>
  </w:num>
  <w:num w:numId="33" w16cid:durableId="863790254">
    <w:abstractNumId w:val="9"/>
  </w:num>
  <w:num w:numId="34" w16cid:durableId="804083191">
    <w:abstractNumId w:val="20"/>
  </w:num>
  <w:num w:numId="35" w16cid:durableId="674261987">
    <w:abstractNumId w:val="5"/>
  </w:num>
  <w:num w:numId="36" w16cid:durableId="310793462">
    <w:abstractNumId w:val="22"/>
  </w:num>
  <w:num w:numId="37" w16cid:durableId="1564758035">
    <w:abstractNumId w:val="17"/>
  </w:num>
  <w:num w:numId="38" w16cid:durableId="1853372165">
    <w:abstractNumId w:val="37"/>
  </w:num>
  <w:num w:numId="39" w16cid:durableId="2077896081">
    <w:abstractNumId w:val="51"/>
  </w:num>
  <w:num w:numId="40" w16cid:durableId="217403009">
    <w:abstractNumId w:val="60"/>
  </w:num>
  <w:num w:numId="41" w16cid:durableId="1379889223">
    <w:abstractNumId w:val="0"/>
  </w:num>
  <w:num w:numId="42" w16cid:durableId="1821263169">
    <w:abstractNumId w:val="38"/>
  </w:num>
  <w:num w:numId="43" w16cid:durableId="744687986">
    <w:abstractNumId w:val="44"/>
  </w:num>
  <w:num w:numId="44" w16cid:durableId="1356660915">
    <w:abstractNumId w:val="3"/>
  </w:num>
  <w:num w:numId="45" w16cid:durableId="1018966854">
    <w:abstractNumId w:val="33"/>
  </w:num>
  <w:num w:numId="46" w16cid:durableId="1495291648">
    <w:abstractNumId w:val="25"/>
  </w:num>
  <w:num w:numId="47" w16cid:durableId="1020006728">
    <w:abstractNumId w:val="40"/>
  </w:num>
  <w:num w:numId="48" w16cid:durableId="1910384806">
    <w:abstractNumId w:val="23"/>
  </w:num>
  <w:num w:numId="49" w16cid:durableId="1840653649">
    <w:abstractNumId w:val="15"/>
  </w:num>
  <w:num w:numId="50" w16cid:durableId="303196884">
    <w:abstractNumId w:val="36"/>
  </w:num>
  <w:num w:numId="51" w16cid:durableId="679814351">
    <w:abstractNumId w:val="8"/>
  </w:num>
  <w:num w:numId="52" w16cid:durableId="472210979">
    <w:abstractNumId w:val="35"/>
  </w:num>
  <w:num w:numId="53" w16cid:durableId="564612829">
    <w:abstractNumId w:val="21"/>
  </w:num>
  <w:num w:numId="54" w16cid:durableId="818497643">
    <w:abstractNumId w:val="29"/>
  </w:num>
  <w:num w:numId="55" w16cid:durableId="67073812">
    <w:abstractNumId w:val="56"/>
  </w:num>
  <w:num w:numId="56" w16cid:durableId="1958558244">
    <w:abstractNumId w:val="57"/>
  </w:num>
  <w:num w:numId="57" w16cid:durableId="1013604083">
    <w:abstractNumId w:val="18"/>
  </w:num>
  <w:num w:numId="58" w16cid:durableId="96751057">
    <w:abstractNumId w:val="45"/>
  </w:num>
  <w:num w:numId="59" w16cid:durableId="121385478">
    <w:abstractNumId w:val="12"/>
  </w:num>
  <w:num w:numId="60" w16cid:durableId="1089541106">
    <w:abstractNumId w:val="26"/>
  </w:num>
  <w:num w:numId="61" w16cid:durableId="407308842">
    <w:abstractNumId w:val="39"/>
  </w:num>
  <w:numIdMacAtCleanup w:val="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919"/>
    <w:rsid w:val="00000000"/>
    <w:rsid w:val="00022ABC"/>
    <w:rsid w:val="000B0457"/>
    <w:rsid w:val="000B1CFD"/>
    <w:rsid w:val="0012125B"/>
    <w:rsid w:val="00127F2D"/>
    <w:rsid w:val="001B4666"/>
    <w:rsid w:val="001E112E"/>
    <w:rsid w:val="001E2B70"/>
    <w:rsid w:val="001F1C53"/>
    <w:rsid w:val="00233B4A"/>
    <w:rsid w:val="002471C5"/>
    <w:rsid w:val="002866CC"/>
    <w:rsid w:val="002B7DBC"/>
    <w:rsid w:val="002E3129"/>
    <w:rsid w:val="002E5C51"/>
    <w:rsid w:val="002F5A3D"/>
    <w:rsid w:val="003844DC"/>
    <w:rsid w:val="004544DE"/>
    <w:rsid w:val="00470F54"/>
    <w:rsid w:val="004710F3"/>
    <w:rsid w:val="004B58CA"/>
    <w:rsid w:val="004C40EE"/>
    <w:rsid w:val="00514DFD"/>
    <w:rsid w:val="00537E04"/>
    <w:rsid w:val="005448AD"/>
    <w:rsid w:val="005A45EB"/>
    <w:rsid w:val="005D47EF"/>
    <w:rsid w:val="006449B0"/>
    <w:rsid w:val="006B1684"/>
    <w:rsid w:val="006F0A2A"/>
    <w:rsid w:val="00717AC3"/>
    <w:rsid w:val="0074778F"/>
    <w:rsid w:val="00770775"/>
    <w:rsid w:val="007D3DE6"/>
    <w:rsid w:val="00805CBA"/>
    <w:rsid w:val="00837597"/>
    <w:rsid w:val="00855399"/>
    <w:rsid w:val="0088222F"/>
    <w:rsid w:val="008F1089"/>
    <w:rsid w:val="008F5541"/>
    <w:rsid w:val="009E3BB1"/>
    <w:rsid w:val="00A236E9"/>
    <w:rsid w:val="00A87781"/>
    <w:rsid w:val="00AC0EB8"/>
    <w:rsid w:val="00B07D08"/>
    <w:rsid w:val="00B41A1D"/>
    <w:rsid w:val="00B86658"/>
    <w:rsid w:val="00B9605C"/>
    <w:rsid w:val="00BA2EB1"/>
    <w:rsid w:val="00BA7A61"/>
    <w:rsid w:val="00C26E71"/>
    <w:rsid w:val="00C915D2"/>
    <w:rsid w:val="00CD14C0"/>
    <w:rsid w:val="00CF3C76"/>
    <w:rsid w:val="00D800FF"/>
    <w:rsid w:val="00D91036"/>
    <w:rsid w:val="00E06A49"/>
    <w:rsid w:val="00E13919"/>
    <w:rsid w:val="00E17870"/>
    <w:rsid w:val="00EA4365"/>
    <w:rsid w:val="00EE067D"/>
    <w:rsid w:val="00F30631"/>
    <w:rsid w:val="00F73FB3"/>
    <w:rsid w:val="00F900C3"/>
    <w:rsid w:val="00F95BB7"/>
    <w:rsid w:val="00FA0442"/>
    <w:rsid w:val="02D693A6"/>
    <w:rsid w:val="03E1BB71"/>
    <w:rsid w:val="03F178EE"/>
    <w:rsid w:val="04E272BC"/>
    <w:rsid w:val="0611928B"/>
    <w:rsid w:val="063DBBE2"/>
    <w:rsid w:val="077D00AD"/>
    <w:rsid w:val="0DC862ED"/>
    <w:rsid w:val="0E309AA6"/>
    <w:rsid w:val="11A72BFF"/>
    <w:rsid w:val="182C4361"/>
    <w:rsid w:val="18A5C25D"/>
    <w:rsid w:val="1B65A96D"/>
    <w:rsid w:val="1B98ACEF"/>
    <w:rsid w:val="1BA6D4D4"/>
    <w:rsid w:val="1BD9121A"/>
    <w:rsid w:val="22B5EDBD"/>
    <w:rsid w:val="23EF6F9F"/>
    <w:rsid w:val="26B26FCE"/>
    <w:rsid w:val="29ADA1A9"/>
    <w:rsid w:val="29E4D501"/>
    <w:rsid w:val="2A0DC9F7"/>
    <w:rsid w:val="2A23058D"/>
    <w:rsid w:val="2B242C0A"/>
    <w:rsid w:val="2D356BBC"/>
    <w:rsid w:val="2D722EC1"/>
    <w:rsid w:val="2DAD54D9"/>
    <w:rsid w:val="2E4FF118"/>
    <w:rsid w:val="2EDFF977"/>
    <w:rsid w:val="2F03F5C1"/>
    <w:rsid w:val="302645A3"/>
    <w:rsid w:val="305B1445"/>
    <w:rsid w:val="3285B021"/>
    <w:rsid w:val="34D06660"/>
    <w:rsid w:val="386C2ED2"/>
    <w:rsid w:val="3A7C3622"/>
    <w:rsid w:val="3B1781BB"/>
    <w:rsid w:val="404BDE86"/>
    <w:rsid w:val="46851238"/>
    <w:rsid w:val="49D76E37"/>
    <w:rsid w:val="4AE87503"/>
    <w:rsid w:val="50FBAD07"/>
    <w:rsid w:val="555B7386"/>
    <w:rsid w:val="57F03BF9"/>
    <w:rsid w:val="58A5D568"/>
    <w:rsid w:val="58B744E6"/>
    <w:rsid w:val="59BCBD40"/>
    <w:rsid w:val="60D2365D"/>
    <w:rsid w:val="60E5C3AE"/>
    <w:rsid w:val="6737D94E"/>
    <w:rsid w:val="6BA0625A"/>
    <w:rsid w:val="6DDD8578"/>
    <w:rsid w:val="708AAE11"/>
    <w:rsid w:val="74126847"/>
    <w:rsid w:val="7485A19F"/>
    <w:rsid w:val="798F9A7A"/>
    <w:rsid w:val="7B9BE607"/>
    <w:rsid w:val="7BD5434D"/>
    <w:rsid w:val="7DCB13F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B810"/>
  <w15:docId w15:val="{5A906110-6B1E-4117-9E7D-44C5D10BA9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11" w:line="265" w:lineRule="auto"/>
      <w:ind w:left="1145" w:hanging="10"/>
    </w:pPr>
    <w:rPr>
      <w:rFonts w:ascii="Times New Roman" w:hAnsi="Times New Roman" w:eastAsia="Times New Roman" w:cs="Times New Roman"/>
      <w:color w:val="231F20"/>
      <w:sz w:val="22"/>
    </w:rPr>
  </w:style>
  <w:style w:type="paragraph" w:styleId="Heading1">
    <w:name w:val="heading 1"/>
    <w:next w:val="Normal"/>
    <w:link w:val="Heading1Char"/>
    <w:uiPriority w:val="9"/>
    <w:qFormat/>
    <w:pPr>
      <w:keepNext/>
      <w:keepLines/>
      <w:spacing w:after="71" w:line="259" w:lineRule="auto"/>
      <w:ind w:left="1145" w:hanging="10"/>
      <w:outlineLvl w:val="0"/>
    </w:pPr>
    <w:rPr>
      <w:rFonts w:ascii="Times New Roman" w:hAnsi="Times New Roman" w:eastAsia="Times New Roman" w:cs="Times New Roman"/>
      <w:color w:val="005952"/>
      <w:sz w:val="26"/>
    </w:rPr>
  </w:style>
  <w:style w:type="paragraph" w:styleId="Heading2">
    <w:name w:val="heading 2"/>
    <w:basedOn w:val="Normal"/>
    <w:next w:val="Normal"/>
    <w:link w:val="Heading2Char"/>
    <w:uiPriority w:val="9"/>
    <w:semiHidden/>
    <w:unhideWhenUsed/>
    <w:qFormat/>
    <w:rsid w:val="004B58CA"/>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2E3129"/>
    <w:pPr>
      <w:keepNext/>
      <w:keepLines/>
      <w:spacing w:before="40" w:after="0"/>
      <w:outlineLvl w:val="2"/>
    </w:pPr>
    <w:rPr>
      <w:rFonts w:asciiTheme="majorHAnsi" w:hAnsiTheme="majorHAnsi" w:eastAsiaTheme="majorEastAsia" w:cstheme="majorBidi"/>
      <w:color w:val="0A2F40" w:themeColor="accent1" w:themeShade="7F"/>
      <w:sz w:val="24"/>
    </w:rPr>
  </w:style>
  <w:style w:type="paragraph" w:styleId="Heading4">
    <w:name w:val="heading 4"/>
    <w:basedOn w:val="Normal"/>
    <w:next w:val="Normal"/>
    <w:link w:val="Heading4Char"/>
    <w:uiPriority w:val="9"/>
    <w:semiHidden/>
    <w:unhideWhenUsed/>
    <w:qFormat/>
    <w:rsid w:val="001B4666"/>
    <w:pPr>
      <w:keepNext/>
      <w:keepLines/>
      <w:spacing w:before="40" w:after="0"/>
      <w:outlineLvl w:val="3"/>
    </w:pPr>
    <w:rPr>
      <w:rFonts w:asciiTheme="majorHAnsi" w:hAnsiTheme="majorHAnsi" w:eastAsiaTheme="majorEastAsia" w:cstheme="majorBidi"/>
      <w:i/>
      <w:iCs/>
      <w:color w:val="0F476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color w:val="005952"/>
      <w:sz w:val="26"/>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E067D"/>
    <w:pPr>
      <w:ind w:left="720"/>
      <w:contextualSpacing/>
    </w:pPr>
  </w:style>
  <w:style w:type="paragraph" w:styleId="Default" w:customStyle="1">
    <w:name w:val="Default"/>
    <w:rsid w:val="00EE067D"/>
    <w:pPr>
      <w:autoSpaceDE w:val="0"/>
      <w:autoSpaceDN w:val="0"/>
      <w:adjustRightInd w:val="0"/>
      <w:spacing w:after="0" w:line="240" w:lineRule="auto"/>
    </w:pPr>
    <w:rPr>
      <w:rFonts w:ascii="Arial" w:hAnsi="Arial" w:cs="Arial"/>
      <w:color w:val="000000"/>
      <w:kern w:val="0"/>
    </w:rPr>
  </w:style>
  <w:style w:type="character" w:styleId="Heading2Char" w:customStyle="1">
    <w:name w:val="Heading 2 Char"/>
    <w:basedOn w:val="DefaultParagraphFont"/>
    <w:link w:val="Heading2"/>
    <w:uiPriority w:val="9"/>
    <w:semiHidden/>
    <w:rsid w:val="004B58CA"/>
    <w:rPr>
      <w:rFonts w:asciiTheme="majorHAnsi" w:hAnsiTheme="majorHAnsi" w:eastAsiaTheme="majorEastAsia" w:cstheme="majorBidi"/>
      <w:color w:val="0F4761" w:themeColor="accent1" w:themeShade="BF"/>
      <w:sz w:val="26"/>
      <w:szCs w:val="26"/>
    </w:rPr>
  </w:style>
  <w:style w:type="table" w:styleId="TableGrid1" w:customStyle="1">
    <w:name w:val="TableGrid1"/>
    <w:rsid w:val="004B58CA"/>
    <w:pPr>
      <w:spacing w:after="0" w:line="240" w:lineRule="auto"/>
    </w:pPr>
    <w:tblPr>
      <w:tblCellMar>
        <w:top w:w="0" w:type="dxa"/>
        <w:left w:w="0" w:type="dxa"/>
        <w:bottom w:w="0" w:type="dxa"/>
        <w:right w:w="0" w:type="dxa"/>
      </w:tblCellMar>
    </w:tblPr>
  </w:style>
  <w:style w:type="character" w:styleId="Heading3Char" w:customStyle="1">
    <w:name w:val="Heading 3 Char"/>
    <w:basedOn w:val="DefaultParagraphFont"/>
    <w:link w:val="Heading3"/>
    <w:uiPriority w:val="9"/>
    <w:semiHidden/>
    <w:rsid w:val="002E3129"/>
    <w:rPr>
      <w:rFonts w:asciiTheme="majorHAnsi" w:hAnsiTheme="majorHAnsi" w:eastAsiaTheme="majorEastAsia" w:cstheme="majorBidi"/>
      <w:color w:val="0A2F40" w:themeColor="accent1" w:themeShade="7F"/>
    </w:rPr>
  </w:style>
  <w:style w:type="character" w:styleId="Heading4Char" w:customStyle="1">
    <w:name w:val="Heading 4 Char"/>
    <w:basedOn w:val="DefaultParagraphFont"/>
    <w:link w:val="Heading4"/>
    <w:uiPriority w:val="9"/>
    <w:semiHidden/>
    <w:rsid w:val="001B4666"/>
    <w:rPr>
      <w:rFonts w:asciiTheme="majorHAnsi" w:hAnsiTheme="majorHAnsi" w:eastAsiaTheme="majorEastAsia" w:cstheme="majorBidi"/>
      <w:i/>
      <w:iCs/>
      <w:color w:val="0F4761" w:themeColor="accent1" w:themeShade="BF"/>
      <w:sz w:val="22"/>
    </w:rPr>
  </w:style>
  <w:style w:type="paragraph" w:styleId="NormalWeb">
    <w:name w:val="Normal (Web)"/>
    <w:basedOn w:val="Normal"/>
    <w:uiPriority w:val="99"/>
    <w:semiHidden/>
    <w:unhideWhenUsed/>
    <w:rsid w:val="00233B4A"/>
    <w:pPr>
      <w:spacing w:before="100" w:beforeAutospacing="1" w:after="100" w:afterAutospacing="1" w:line="240" w:lineRule="auto"/>
      <w:ind w:left="0" w:firstLine="0"/>
    </w:pPr>
    <w:rPr>
      <w:color w:val="auto"/>
      <w:kern w:val="0"/>
      <w:sz w:val="24"/>
      <w14:ligatures w14:val="none"/>
    </w:rPr>
  </w:style>
  <w:style w:type="character" w:styleId="Strong">
    <w:name w:val="Strong"/>
    <w:basedOn w:val="DefaultParagraphFont"/>
    <w:uiPriority w:val="22"/>
    <w:qFormat/>
    <w:rsid w:val="00233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3443">
      <w:bodyDiv w:val="1"/>
      <w:marLeft w:val="0"/>
      <w:marRight w:val="0"/>
      <w:marTop w:val="0"/>
      <w:marBottom w:val="0"/>
      <w:divBdr>
        <w:top w:val="none" w:sz="0" w:space="0" w:color="auto"/>
        <w:left w:val="none" w:sz="0" w:space="0" w:color="auto"/>
        <w:bottom w:val="none" w:sz="0" w:space="0" w:color="auto"/>
        <w:right w:val="none" w:sz="0" w:space="0" w:color="auto"/>
      </w:divBdr>
      <w:divsChild>
        <w:div w:id="200291875">
          <w:marLeft w:val="0"/>
          <w:marRight w:val="0"/>
          <w:marTop w:val="0"/>
          <w:marBottom w:val="0"/>
          <w:divBdr>
            <w:top w:val="none" w:sz="0" w:space="0" w:color="auto"/>
            <w:left w:val="none" w:sz="0" w:space="0" w:color="auto"/>
            <w:bottom w:val="none" w:sz="0" w:space="0" w:color="auto"/>
            <w:right w:val="none" w:sz="0" w:space="0" w:color="auto"/>
          </w:divBdr>
          <w:divsChild>
            <w:div w:id="519123587">
              <w:marLeft w:val="0"/>
              <w:marRight w:val="0"/>
              <w:marTop w:val="0"/>
              <w:marBottom w:val="0"/>
              <w:divBdr>
                <w:top w:val="none" w:sz="0" w:space="0" w:color="auto"/>
                <w:left w:val="none" w:sz="0" w:space="0" w:color="auto"/>
                <w:bottom w:val="none" w:sz="0" w:space="0" w:color="auto"/>
                <w:right w:val="none" w:sz="0" w:space="0" w:color="auto"/>
              </w:divBdr>
            </w:div>
            <w:div w:id="526724527">
              <w:marLeft w:val="0"/>
              <w:marRight w:val="0"/>
              <w:marTop w:val="0"/>
              <w:marBottom w:val="0"/>
              <w:divBdr>
                <w:top w:val="none" w:sz="0" w:space="0" w:color="auto"/>
                <w:left w:val="none" w:sz="0" w:space="0" w:color="auto"/>
                <w:bottom w:val="none" w:sz="0" w:space="0" w:color="auto"/>
                <w:right w:val="none" w:sz="0" w:space="0" w:color="auto"/>
              </w:divBdr>
            </w:div>
            <w:div w:id="661472268">
              <w:marLeft w:val="0"/>
              <w:marRight w:val="0"/>
              <w:marTop w:val="0"/>
              <w:marBottom w:val="0"/>
              <w:divBdr>
                <w:top w:val="none" w:sz="0" w:space="0" w:color="auto"/>
                <w:left w:val="none" w:sz="0" w:space="0" w:color="auto"/>
                <w:bottom w:val="none" w:sz="0" w:space="0" w:color="auto"/>
                <w:right w:val="none" w:sz="0" w:space="0" w:color="auto"/>
              </w:divBdr>
            </w:div>
            <w:div w:id="675808983">
              <w:marLeft w:val="0"/>
              <w:marRight w:val="0"/>
              <w:marTop w:val="0"/>
              <w:marBottom w:val="0"/>
              <w:divBdr>
                <w:top w:val="none" w:sz="0" w:space="0" w:color="auto"/>
                <w:left w:val="none" w:sz="0" w:space="0" w:color="auto"/>
                <w:bottom w:val="none" w:sz="0" w:space="0" w:color="auto"/>
                <w:right w:val="none" w:sz="0" w:space="0" w:color="auto"/>
              </w:divBdr>
            </w:div>
            <w:div w:id="696664068">
              <w:marLeft w:val="0"/>
              <w:marRight w:val="0"/>
              <w:marTop w:val="0"/>
              <w:marBottom w:val="0"/>
              <w:divBdr>
                <w:top w:val="none" w:sz="0" w:space="0" w:color="auto"/>
                <w:left w:val="none" w:sz="0" w:space="0" w:color="auto"/>
                <w:bottom w:val="none" w:sz="0" w:space="0" w:color="auto"/>
                <w:right w:val="none" w:sz="0" w:space="0" w:color="auto"/>
              </w:divBdr>
            </w:div>
            <w:div w:id="934901959">
              <w:marLeft w:val="0"/>
              <w:marRight w:val="0"/>
              <w:marTop w:val="0"/>
              <w:marBottom w:val="0"/>
              <w:divBdr>
                <w:top w:val="none" w:sz="0" w:space="0" w:color="auto"/>
                <w:left w:val="none" w:sz="0" w:space="0" w:color="auto"/>
                <w:bottom w:val="none" w:sz="0" w:space="0" w:color="auto"/>
                <w:right w:val="none" w:sz="0" w:space="0" w:color="auto"/>
              </w:divBdr>
            </w:div>
            <w:div w:id="1007827482">
              <w:marLeft w:val="0"/>
              <w:marRight w:val="0"/>
              <w:marTop w:val="0"/>
              <w:marBottom w:val="0"/>
              <w:divBdr>
                <w:top w:val="none" w:sz="0" w:space="0" w:color="auto"/>
                <w:left w:val="none" w:sz="0" w:space="0" w:color="auto"/>
                <w:bottom w:val="none" w:sz="0" w:space="0" w:color="auto"/>
                <w:right w:val="none" w:sz="0" w:space="0" w:color="auto"/>
              </w:divBdr>
            </w:div>
            <w:div w:id="1154295889">
              <w:marLeft w:val="0"/>
              <w:marRight w:val="0"/>
              <w:marTop w:val="0"/>
              <w:marBottom w:val="0"/>
              <w:divBdr>
                <w:top w:val="none" w:sz="0" w:space="0" w:color="auto"/>
                <w:left w:val="none" w:sz="0" w:space="0" w:color="auto"/>
                <w:bottom w:val="none" w:sz="0" w:space="0" w:color="auto"/>
                <w:right w:val="none" w:sz="0" w:space="0" w:color="auto"/>
              </w:divBdr>
            </w:div>
            <w:div w:id="1395396239">
              <w:marLeft w:val="0"/>
              <w:marRight w:val="0"/>
              <w:marTop w:val="0"/>
              <w:marBottom w:val="0"/>
              <w:divBdr>
                <w:top w:val="none" w:sz="0" w:space="0" w:color="auto"/>
                <w:left w:val="none" w:sz="0" w:space="0" w:color="auto"/>
                <w:bottom w:val="none" w:sz="0" w:space="0" w:color="auto"/>
                <w:right w:val="none" w:sz="0" w:space="0" w:color="auto"/>
              </w:divBdr>
            </w:div>
            <w:div w:id="1800879126">
              <w:marLeft w:val="0"/>
              <w:marRight w:val="0"/>
              <w:marTop w:val="0"/>
              <w:marBottom w:val="0"/>
              <w:divBdr>
                <w:top w:val="none" w:sz="0" w:space="0" w:color="auto"/>
                <w:left w:val="none" w:sz="0" w:space="0" w:color="auto"/>
                <w:bottom w:val="none" w:sz="0" w:space="0" w:color="auto"/>
                <w:right w:val="none" w:sz="0" w:space="0" w:color="auto"/>
              </w:divBdr>
            </w:div>
            <w:div w:id="1955823542">
              <w:marLeft w:val="0"/>
              <w:marRight w:val="0"/>
              <w:marTop w:val="0"/>
              <w:marBottom w:val="0"/>
              <w:divBdr>
                <w:top w:val="none" w:sz="0" w:space="0" w:color="auto"/>
                <w:left w:val="none" w:sz="0" w:space="0" w:color="auto"/>
                <w:bottom w:val="none" w:sz="0" w:space="0" w:color="auto"/>
                <w:right w:val="none" w:sz="0" w:space="0" w:color="auto"/>
              </w:divBdr>
            </w:div>
          </w:divsChild>
        </w:div>
        <w:div w:id="1211964943">
          <w:marLeft w:val="0"/>
          <w:marRight w:val="0"/>
          <w:marTop w:val="0"/>
          <w:marBottom w:val="0"/>
          <w:divBdr>
            <w:top w:val="none" w:sz="0" w:space="0" w:color="auto"/>
            <w:left w:val="none" w:sz="0" w:space="0" w:color="auto"/>
            <w:bottom w:val="none" w:sz="0" w:space="0" w:color="auto"/>
            <w:right w:val="none" w:sz="0" w:space="0" w:color="auto"/>
          </w:divBdr>
          <w:divsChild>
            <w:div w:id="107697574">
              <w:marLeft w:val="0"/>
              <w:marRight w:val="0"/>
              <w:marTop w:val="0"/>
              <w:marBottom w:val="0"/>
              <w:divBdr>
                <w:top w:val="none" w:sz="0" w:space="0" w:color="auto"/>
                <w:left w:val="none" w:sz="0" w:space="0" w:color="auto"/>
                <w:bottom w:val="none" w:sz="0" w:space="0" w:color="auto"/>
                <w:right w:val="none" w:sz="0" w:space="0" w:color="auto"/>
              </w:divBdr>
            </w:div>
            <w:div w:id="189610622">
              <w:marLeft w:val="0"/>
              <w:marRight w:val="0"/>
              <w:marTop w:val="0"/>
              <w:marBottom w:val="0"/>
              <w:divBdr>
                <w:top w:val="none" w:sz="0" w:space="0" w:color="auto"/>
                <w:left w:val="none" w:sz="0" w:space="0" w:color="auto"/>
                <w:bottom w:val="none" w:sz="0" w:space="0" w:color="auto"/>
                <w:right w:val="none" w:sz="0" w:space="0" w:color="auto"/>
              </w:divBdr>
            </w:div>
            <w:div w:id="213929230">
              <w:marLeft w:val="0"/>
              <w:marRight w:val="0"/>
              <w:marTop w:val="0"/>
              <w:marBottom w:val="0"/>
              <w:divBdr>
                <w:top w:val="none" w:sz="0" w:space="0" w:color="auto"/>
                <w:left w:val="none" w:sz="0" w:space="0" w:color="auto"/>
                <w:bottom w:val="none" w:sz="0" w:space="0" w:color="auto"/>
                <w:right w:val="none" w:sz="0" w:space="0" w:color="auto"/>
              </w:divBdr>
            </w:div>
            <w:div w:id="563756992">
              <w:marLeft w:val="0"/>
              <w:marRight w:val="0"/>
              <w:marTop w:val="0"/>
              <w:marBottom w:val="0"/>
              <w:divBdr>
                <w:top w:val="none" w:sz="0" w:space="0" w:color="auto"/>
                <w:left w:val="none" w:sz="0" w:space="0" w:color="auto"/>
                <w:bottom w:val="none" w:sz="0" w:space="0" w:color="auto"/>
                <w:right w:val="none" w:sz="0" w:space="0" w:color="auto"/>
              </w:divBdr>
            </w:div>
            <w:div w:id="652217257">
              <w:marLeft w:val="0"/>
              <w:marRight w:val="0"/>
              <w:marTop w:val="0"/>
              <w:marBottom w:val="0"/>
              <w:divBdr>
                <w:top w:val="none" w:sz="0" w:space="0" w:color="auto"/>
                <w:left w:val="none" w:sz="0" w:space="0" w:color="auto"/>
                <w:bottom w:val="none" w:sz="0" w:space="0" w:color="auto"/>
                <w:right w:val="none" w:sz="0" w:space="0" w:color="auto"/>
              </w:divBdr>
            </w:div>
            <w:div w:id="677511591">
              <w:marLeft w:val="0"/>
              <w:marRight w:val="0"/>
              <w:marTop w:val="0"/>
              <w:marBottom w:val="0"/>
              <w:divBdr>
                <w:top w:val="none" w:sz="0" w:space="0" w:color="auto"/>
                <w:left w:val="none" w:sz="0" w:space="0" w:color="auto"/>
                <w:bottom w:val="none" w:sz="0" w:space="0" w:color="auto"/>
                <w:right w:val="none" w:sz="0" w:space="0" w:color="auto"/>
              </w:divBdr>
            </w:div>
            <w:div w:id="754130504">
              <w:marLeft w:val="0"/>
              <w:marRight w:val="0"/>
              <w:marTop w:val="0"/>
              <w:marBottom w:val="0"/>
              <w:divBdr>
                <w:top w:val="none" w:sz="0" w:space="0" w:color="auto"/>
                <w:left w:val="none" w:sz="0" w:space="0" w:color="auto"/>
                <w:bottom w:val="none" w:sz="0" w:space="0" w:color="auto"/>
                <w:right w:val="none" w:sz="0" w:space="0" w:color="auto"/>
              </w:divBdr>
            </w:div>
            <w:div w:id="755631219">
              <w:marLeft w:val="0"/>
              <w:marRight w:val="0"/>
              <w:marTop w:val="0"/>
              <w:marBottom w:val="0"/>
              <w:divBdr>
                <w:top w:val="none" w:sz="0" w:space="0" w:color="auto"/>
                <w:left w:val="none" w:sz="0" w:space="0" w:color="auto"/>
                <w:bottom w:val="none" w:sz="0" w:space="0" w:color="auto"/>
                <w:right w:val="none" w:sz="0" w:space="0" w:color="auto"/>
              </w:divBdr>
            </w:div>
            <w:div w:id="972519316">
              <w:marLeft w:val="0"/>
              <w:marRight w:val="0"/>
              <w:marTop w:val="0"/>
              <w:marBottom w:val="0"/>
              <w:divBdr>
                <w:top w:val="none" w:sz="0" w:space="0" w:color="auto"/>
                <w:left w:val="none" w:sz="0" w:space="0" w:color="auto"/>
                <w:bottom w:val="none" w:sz="0" w:space="0" w:color="auto"/>
                <w:right w:val="none" w:sz="0" w:space="0" w:color="auto"/>
              </w:divBdr>
            </w:div>
            <w:div w:id="1047684563">
              <w:marLeft w:val="0"/>
              <w:marRight w:val="0"/>
              <w:marTop w:val="0"/>
              <w:marBottom w:val="0"/>
              <w:divBdr>
                <w:top w:val="none" w:sz="0" w:space="0" w:color="auto"/>
                <w:left w:val="none" w:sz="0" w:space="0" w:color="auto"/>
                <w:bottom w:val="none" w:sz="0" w:space="0" w:color="auto"/>
                <w:right w:val="none" w:sz="0" w:space="0" w:color="auto"/>
              </w:divBdr>
            </w:div>
            <w:div w:id="1123420335">
              <w:marLeft w:val="0"/>
              <w:marRight w:val="0"/>
              <w:marTop w:val="0"/>
              <w:marBottom w:val="0"/>
              <w:divBdr>
                <w:top w:val="none" w:sz="0" w:space="0" w:color="auto"/>
                <w:left w:val="none" w:sz="0" w:space="0" w:color="auto"/>
                <w:bottom w:val="none" w:sz="0" w:space="0" w:color="auto"/>
                <w:right w:val="none" w:sz="0" w:space="0" w:color="auto"/>
              </w:divBdr>
            </w:div>
            <w:div w:id="1143933784">
              <w:marLeft w:val="0"/>
              <w:marRight w:val="0"/>
              <w:marTop w:val="0"/>
              <w:marBottom w:val="0"/>
              <w:divBdr>
                <w:top w:val="none" w:sz="0" w:space="0" w:color="auto"/>
                <w:left w:val="none" w:sz="0" w:space="0" w:color="auto"/>
                <w:bottom w:val="none" w:sz="0" w:space="0" w:color="auto"/>
                <w:right w:val="none" w:sz="0" w:space="0" w:color="auto"/>
              </w:divBdr>
            </w:div>
            <w:div w:id="1148477382">
              <w:marLeft w:val="0"/>
              <w:marRight w:val="0"/>
              <w:marTop w:val="0"/>
              <w:marBottom w:val="0"/>
              <w:divBdr>
                <w:top w:val="none" w:sz="0" w:space="0" w:color="auto"/>
                <w:left w:val="none" w:sz="0" w:space="0" w:color="auto"/>
                <w:bottom w:val="none" w:sz="0" w:space="0" w:color="auto"/>
                <w:right w:val="none" w:sz="0" w:space="0" w:color="auto"/>
              </w:divBdr>
            </w:div>
            <w:div w:id="1276059684">
              <w:marLeft w:val="0"/>
              <w:marRight w:val="0"/>
              <w:marTop w:val="0"/>
              <w:marBottom w:val="0"/>
              <w:divBdr>
                <w:top w:val="none" w:sz="0" w:space="0" w:color="auto"/>
                <w:left w:val="none" w:sz="0" w:space="0" w:color="auto"/>
                <w:bottom w:val="none" w:sz="0" w:space="0" w:color="auto"/>
                <w:right w:val="none" w:sz="0" w:space="0" w:color="auto"/>
              </w:divBdr>
            </w:div>
            <w:div w:id="1324776115">
              <w:marLeft w:val="0"/>
              <w:marRight w:val="0"/>
              <w:marTop w:val="0"/>
              <w:marBottom w:val="0"/>
              <w:divBdr>
                <w:top w:val="none" w:sz="0" w:space="0" w:color="auto"/>
                <w:left w:val="none" w:sz="0" w:space="0" w:color="auto"/>
                <w:bottom w:val="none" w:sz="0" w:space="0" w:color="auto"/>
                <w:right w:val="none" w:sz="0" w:space="0" w:color="auto"/>
              </w:divBdr>
            </w:div>
            <w:div w:id="1441681760">
              <w:marLeft w:val="0"/>
              <w:marRight w:val="0"/>
              <w:marTop w:val="0"/>
              <w:marBottom w:val="0"/>
              <w:divBdr>
                <w:top w:val="none" w:sz="0" w:space="0" w:color="auto"/>
                <w:left w:val="none" w:sz="0" w:space="0" w:color="auto"/>
                <w:bottom w:val="none" w:sz="0" w:space="0" w:color="auto"/>
                <w:right w:val="none" w:sz="0" w:space="0" w:color="auto"/>
              </w:divBdr>
            </w:div>
            <w:div w:id="1473206056">
              <w:marLeft w:val="0"/>
              <w:marRight w:val="0"/>
              <w:marTop w:val="0"/>
              <w:marBottom w:val="0"/>
              <w:divBdr>
                <w:top w:val="none" w:sz="0" w:space="0" w:color="auto"/>
                <w:left w:val="none" w:sz="0" w:space="0" w:color="auto"/>
                <w:bottom w:val="none" w:sz="0" w:space="0" w:color="auto"/>
                <w:right w:val="none" w:sz="0" w:space="0" w:color="auto"/>
              </w:divBdr>
            </w:div>
            <w:div w:id="1550415156">
              <w:marLeft w:val="0"/>
              <w:marRight w:val="0"/>
              <w:marTop w:val="0"/>
              <w:marBottom w:val="0"/>
              <w:divBdr>
                <w:top w:val="none" w:sz="0" w:space="0" w:color="auto"/>
                <w:left w:val="none" w:sz="0" w:space="0" w:color="auto"/>
                <w:bottom w:val="none" w:sz="0" w:space="0" w:color="auto"/>
                <w:right w:val="none" w:sz="0" w:space="0" w:color="auto"/>
              </w:divBdr>
            </w:div>
            <w:div w:id="1872381140">
              <w:marLeft w:val="0"/>
              <w:marRight w:val="0"/>
              <w:marTop w:val="0"/>
              <w:marBottom w:val="0"/>
              <w:divBdr>
                <w:top w:val="none" w:sz="0" w:space="0" w:color="auto"/>
                <w:left w:val="none" w:sz="0" w:space="0" w:color="auto"/>
                <w:bottom w:val="none" w:sz="0" w:space="0" w:color="auto"/>
                <w:right w:val="none" w:sz="0" w:space="0" w:color="auto"/>
              </w:divBdr>
            </w:div>
            <w:div w:id="1966157016">
              <w:marLeft w:val="0"/>
              <w:marRight w:val="0"/>
              <w:marTop w:val="0"/>
              <w:marBottom w:val="0"/>
              <w:divBdr>
                <w:top w:val="none" w:sz="0" w:space="0" w:color="auto"/>
                <w:left w:val="none" w:sz="0" w:space="0" w:color="auto"/>
                <w:bottom w:val="none" w:sz="0" w:space="0" w:color="auto"/>
                <w:right w:val="none" w:sz="0" w:space="0" w:color="auto"/>
              </w:divBdr>
            </w:div>
          </w:divsChild>
        </w:div>
        <w:div w:id="1483086297">
          <w:marLeft w:val="0"/>
          <w:marRight w:val="0"/>
          <w:marTop w:val="0"/>
          <w:marBottom w:val="0"/>
          <w:divBdr>
            <w:top w:val="none" w:sz="0" w:space="0" w:color="auto"/>
            <w:left w:val="none" w:sz="0" w:space="0" w:color="auto"/>
            <w:bottom w:val="none" w:sz="0" w:space="0" w:color="auto"/>
            <w:right w:val="none" w:sz="0" w:space="0" w:color="auto"/>
          </w:divBdr>
          <w:divsChild>
            <w:div w:id="102186431">
              <w:marLeft w:val="0"/>
              <w:marRight w:val="0"/>
              <w:marTop w:val="0"/>
              <w:marBottom w:val="0"/>
              <w:divBdr>
                <w:top w:val="none" w:sz="0" w:space="0" w:color="auto"/>
                <w:left w:val="none" w:sz="0" w:space="0" w:color="auto"/>
                <w:bottom w:val="none" w:sz="0" w:space="0" w:color="auto"/>
                <w:right w:val="none" w:sz="0" w:space="0" w:color="auto"/>
              </w:divBdr>
            </w:div>
            <w:div w:id="172258797">
              <w:marLeft w:val="0"/>
              <w:marRight w:val="0"/>
              <w:marTop w:val="0"/>
              <w:marBottom w:val="0"/>
              <w:divBdr>
                <w:top w:val="none" w:sz="0" w:space="0" w:color="auto"/>
                <w:left w:val="none" w:sz="0" w:space="0" w:color="auto"/>
                <w:bottom w:val="none" w:sz="0" w:space="0" w:color="auto"/>
                <w:right w:val="none" w:sz="0" w:space="0" w:color="auto"/>
              </w:divBdr>
            </w:div>
            <w:div w:id="182519711">
              <w:marLeft w:val="0"/>
              <w:marRight w:val="0"/>
              <w:marTop w:val="0"/>
              <w:marBottom w:val="0"/>
              <w:divBdr>
                <w:top w:val="none" w:sz="0" w:space="0" w:color="auto"/>
                <w:left w:val="none" w:sz="0" w:space="0" w:color="auto"/>
                <w:bottom w:val="none" w:sz="0" w:space="0" w:color="auto"/>
                <w:right w:val="none" w:sz="0" w:space="0" w:color="auto"/>
              </w:divBdr>
            </w:div>
            <w:div w:id="342780353">
              <w:marLeft w:val="0"/>
              <w:marRight w:val="0"/>
              <w:marTop w:val="0"/>
              <w:marBottom w:val="0"/>
              <w:divBdr>
                <w:top w:val="none" w:sz="0" w:space="0" w:color="auto"/>
                <w:left w:val="none" w:sz="0" w:space="0" w:color="auto"/>
                <w:bottom w:val="none" w:sz="0" w:space="0" w:color="auto"/>
                <w:right w:val="none" w:sz="0" w:space="0" w:color="auto"/>
              </w:divBdr>
            </w:div>
            <w:div w:id="345785968">
              <w:marLeft w:val="0"/>
              <w:marRight w:val="0"/>
              <w:marTop w:val="0"/>
              <w:marBottom w:val="0"/>
              <w:divBdr>
                <w:top w:val="none" w:sz="0" w:space="0" w:color="auto"/>
                <w:left w:val="none" w:sz="0" w:space="0" w:color="auto"/>
                <w:bottom w:val="none" w:sz="0" w:space="0" w:color="auto"/>
                <w:right w:val="none" w:sz="0" w:space="0" w:color="auto"/>
              </w:divBdr>
            </w:div>
            <w:div w:id="631911468">
              <w:marLeft w:val="0"/>
              <w:marRight w:val="0"/>
              <w:marTop w:val="0"/>
              <w:marBottom w:val="0"/>
              <w:divBdr>
                <w:top w:val="none" w:sz="0" w:space="0" w:color="auto"/>
                <w:left w:val="none" w:sz="0" w:space="0" w:color="auto"/>
                <w:bottom w:val="none" w:sz="0" w:space="0" w:color="auto"/>
                <w:right w:val="none" w:sz="0" w:space="0" w:color="auto"/>
              </w:divBdr>
            </w:div>
            <w:div w:id="698624159">
              <w:marLeft w:val="0"/>
              <w:marRight w:val="0"/>
              <w:marTop w:val="0"/>
              <w:marBottom w:val="0"/>
              <w:divBdr>
                <w:top w:val="none" w:sz="0" w:space="0" w:color="auto"/>
                <w:left w:val="none" w:sz="0" w:space="0" w:color="auto"/>
                <w:bottom w:val="none" w:sz="0" w:space="0" w:color="auto"/>
                <w:right w:val="none" w:sz="0" w:space="0" w:color="auto"/>
              </w:divBdr>
            </w:div>
            <w:div w:id="737747779">
              <w:marLeft w:val="0"/>
              <w:marRight w:val="0"/>
              <w:marTop w:val="0"/>
              <w:marBottom w:val="0"/>
              <w:divBdr>
                <w:top w:val="none" w:sz="0" w:space="0" w:color="auto"/>
                <w:left w:val="none" w:sz="0" w:space="0" w:color="auto"/>
                <w:bottom w:val="none" w:sz="0" w:space="0" w:color="auto"/>
                <w:right w:val="none" w:sz="0" w:space="0" w:color="auto"/>
              </w:divBdr>
            </w:div>
            <w:div w:id="840777175">
              <w:marLeft w:val="0"/>
              <w:marRight w:val="0"/>
              <w:marTop w:val="0"/>
              <w:marBottom w:val="0"/>
              <w:divBdr>
                <w:top w:val="none" w:sz="0" w:space="0" w:color="auto"/>
                <w:left w:val="none" w:sz="0" w:space="0" w:color="auto"/>
                <w:bottom w:val="none" w:sz="0" w:space="0" w:color="auto"/>
                <w:right w:val="none" w:sz="0" w:space="0" w:color="auto"/>
              </w:divBdr>
            </w:div>
            <w:div w:id="946275156">
              <w:marLeft w:val="0"/>
              <w:marRight w:val="0"/>
              <w:marTop w:val="0"/>
              <w:marBottom w:val="0"/>
              <w:divBdr>
                <w:top w:val="none" w:sz="0" w:space="0" w:color="auto"/>
                <w:left w:val="none" w:sz="0" w:space="0" w:color="auto"/>
                <w:bottom w:val="none" w:sz="0" w:space="0" w:color="auto"/>
                <w:right w:val="none" w:sz="0" w:space="0" w:color="auto"/>
              </w:divBdr>
            </w:div>
            <w:div w:id="1097334799">
              <w:marLeft w:val="0"/>
              <w:marRight w:val="0"/>
              <w:marTop w:val="0"/>
              <w:marBottom w:val="0"/>
              <w:divBdr>
                <w:top w:val="none" w:sz="0" w:space="0" w:color="auto"/>
                <w:left w:val="none" w:sz="0" w:space="0" w:color="auto"/>
                <w:bottom w:val="none" w:sz="0" w:space="0" w:color="auto"/>
                <w:right w:val="none" w:sz="0" w:space="0" w:color="auto"/>
              </w:divBdr>
            </w:div>
            <w:div w:id="1327056637">
              <w:marLeft w:val="0"/>
              <w:marRight w:val="0"/>
              <w:marTop w:val="0"/>
              <w:marBottom w:val="0"/>
              <w:divBdr>
                <w:top w:val="none" w:sz="0" w:space="0" w:color="auto"/>
                <w:left w:val="none" w:sz="0" w:space="0" w:color="auto"/>
                <w:bottom w:val="none" w:sz="0" w:space="0" w:color="auto"/>
                <w:right w:val="none" w:sz="0" w:space="0" w:color="auto"/>
              </w:divBdr>
            </w:div>
            <w:div w:id="1404376428">
              <w:marLeft w:val="0"/>
              <w:marRight w:val="0"/>
              <w:marTop w:val="0"/>
              <w:marBottom w:val="0"/>
              <w:divBdr>
                <w:top w:val="none" w:sz="0" w:space="0" w:color="auto"/>
                <w:left w:val="none" w:sz="0" w:space="0" w:color="auto"/>
                <w:bottom w:val="none" w:sz="0" w:space="0" w:color="auto"/>
                <w:right w:val="none" w:sz="0" w:space="0" w:color="auto"/>
              </w:divBdr>
            </w:div>
            <w:div w:id="1518999592">
              <w:marLeft w:val="0"/>
              <w:marRight w:val="0"/>
              <w:marTop w:val="0"/>
              <w:marBottom w:val="0"/>
              <w:divBdr>
                <w:top w:val="none" w:sz="0" w:space="0" w:color="auto"/>
                <w:left w:val="none" w:sz="0" w:space="0" w:color="auto"/>
                <w:bottom w:val="none" w:sz="0" w:space="0" w:color="auto"/>
                <w:right w:val="none" w:sz="0" w:space="0" w:color="auto"/>
              </w:divBdr>
            </w:div>
            <w:div w:id="1616866073">
              <w:marLeft w:val="0"/>
              <w:marRight w:val="0"/>
              <w:marTop w:val="0"/>
              <w:marBottom w:val="0"/>
              <w:divBdr>
                <w:top w:val="none" w:sz="0" w:space="0" w:color="auto"/>
                <w:left w:val="none" w:sz="0" w:space="0" w:color="auto"/>
                <w:bottom w:val="none" w:sz="0" w:space="0" w:color="auto"/>
                <w:right w:val="none" w:sz="0" w:space="0" w:color="auto"/>
              </w:divBdr>
            </w:div>
            <w:div w:id="1826319585">
              <w:marLeft w:val="0"/>
              <w:marRight w:val="0"/>
              <w:marTop w:val="0"/>
              <w:marBottom w:val="0"/>
              <w:divBdr>
                <w:top w:val="none" w:sz="0" w:space="0" w:color="auto"/>
                <w:left w:val="none" w:sz="0" w:space="0" w:color="auto"/>
                <w:bottom w:val="none" w:sz="0" w:space="0" w:color="auto"/>
                <w:right w:val="none" w:sz="0" w:space="0" w:color="auto"/>
              </w:divBdr>
            </w:div>
            <w:div w:id="199926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8197">
      <w:bodyDiv w:val="1"/>
      <w:marLeft w:val="0"/>
      <w:marRight w:val="0"/>
      <w:marTop w:val="0"/>
      <w:marBottom w:val="0"/>
      <w:divBdr>
        <w:top w:val="none" w:sz="0" w:space="0" w:color="auto"/>
        <w:left w:val="none" w:sz="0" w:space="0" w:color="auto"/>
        <w:bottom w:val="none" w:sz="0" w:space="0" w:color="auto"/>
        <w:right w:val="none" w:sz="0" w:space="0" w:color="auto"/>
      </w:divBdr>
      <w:divsChild>
        <w:div w:id="164370592">
          <w:marLeft w:val="0"/>
          <w:marRight w:val="0"/>
          <w:marTop w:val="0"/>
          <w:marBottom w:val="0"/>
          <w:divBdr>
            <w:top w:val="none" w:sz="0" w:space="0" w:color="auto"/>
            <w:left w:val="none" w:sz="0" w:space="0" w:color="auto"/>
            <w:bottom w:val="none" w:sz="0" w:space="0" w:color="auto"/>
            <w:right w:val="none" w:sz="0" w:space="0" w:color="auto"/>
          </w:divBdr>
        </w:div>
        <w:div w:id="173768306">
          <w:marLeft w:val="0"/>
          <w:marRight w:val="0"/>
          <w:marTop w:val="0"/>
          <w:marBottom w:val="0"/>
          <w:divBdr>
            <w:top w:val="none" w:sz="0" w:space="0" w:color="auto"/>
            <w:left w:val="none" w:sz="0" w:space="0" w:color="auto"/>
            <w:bottom w:val="none" w:sz="0" w:space="0" w:color="auto"/>
            <w:right w:val="none" w:sz="0" w:space="0" w:color="auto"/>
          </w:divBdr>
        </w:div>
        <w:div w:id="1192840164">
          <w:marLeft w:val="0"/>
          <w:marRight w:val="0"/>
          <w:marTop w:val="0"/>
          <w:marBottom w:val="0"/>
          <w:divBdr>
            <w:top w:val="none" w:sz="0" w:space="0" w:color="auto"/>
            <w:left w:val="none" w:sz="0" w:space="0" w:color="auto"/>
            <w:bottom w:val="none" w:sz="0" w:space="0" w:color="auto"/>
            <w:right w:val="none" w:sz="0" w:space="0" w:color="auto"/>
          </w:divBdr>
        </w:div>
      </w:divsChild>
    </w:div>
    <w:div w:id="374694592">
      <w:bodyDiv w:val="1"/>
      <w:marLeft w:val="0"/>
      <w:marRight w:val="0"/>
      <w:marTop w:val="0"/>
      <w:marBottom w:val="0"/>
      <w:divBdr>
        <w:top w:val="none" w:sz="0" w:space="0" w:color="auto"/>
        <w:left w:val="none" w:sz="0" w:space="0" w:color="auto"/>
        <w:bottom w:val="none" w:sz="0" w:space="0" w:color="auto"/>
        <w:right w:val="none" w:sz="0" w:space="0" w:color="auto"/>
      </w:divBdr>
      <w:divsChild>
        <w:div w:id="184759750">
          <w:marLeft w:val="0"/>
          <w:marRight w:val="0"/>
          <w:marTop w:val="0"/>
          <w:marBottom w:val="0"/>
          <w:divBdr>
            <w:top w:val="none" w:sz="0" w:space="0" w:color="auto"/>
            <w:left w:val="none" w:sz="0" w:space="0" w:color="auto"/>
            <w:bottom w:val="none" w:sz="0" w:space="0" w:color="auto"/>
            <w:right w:val="none" w:sz="0" w:space="0" w:color="auto"/>
          </w:divBdr>
        </w:div>
        <w:div w:id="715198983">
          <w:marLeft w:val="0"/>
          <w:marRight w:val="0"/>
          <w:marTop w:val="0"/>
          <w:marBottom w:val="0"/>
          <w:divBdr>
            <w:top w:val="none" w:sz="0" w:space="0" w:color="auto"/>
            <w:left w:val="none" w:sz="0" w:space="0" w:color="auto"/>
            <w:bottom w:val="none" w:sz="0" w:space="0" w:color="auto"/>
            <w:right w:val="none" w:sz="0" w:space="0" w:color="auto"/>
          </w:divBdr>
        </w:div>
        <w:div w:id="716244038">
          <w:marLeft w:val="0"/>
          <w:marRight w:val="0"/>
          <w:marTop w:val="0"/>
          <w:marBottom w:val="0"/>
          <w:divBdr>
            <w:top w:val="none" w:sz="0" w:space="0" w:color="auto"/>
            <w:left w:val="none" w:sz="0" w:space="0" w:color="auto"/>
            <w:bottom w:val="none" w:sz="0" w:space="0" w:color="auto"/>
            <w:right w:val="none" w:sz="0" w:space="0" w:color="auto"/>
          </w:divBdr>
        </w:div>
        <w:div w:id="972561367">
          <w:marLeft w:val="0"/>
          <w:marRight w:val="0"/>
          <w:marTop w:val="0"/>
          <w:marBottom w:val="0"/>
          <w:divBdr>
            <w:top w:val="none" w:sz="0" w:space="0" w:color="auto"/>
            <w:left w:val="none" w:sz="0" w:space="0" w:color="auto"/>
            <w:bottom w:val="none" w:sz="0" w:space="0" w:color="auto"/>
            <w:right w:val="none" w:sz="0" w:space="0" w:color="auto"/>
          </w:divBdr>
        </w:div>
        <w:div w:id="1858225382">
          <w:marLeft w:val="0"/>
          <w:marRight w:val="0"/>
          <w:marTop w:val="0"/>
          <w:marBottom w:val="0"/>
          <w:divBdr>
            <w:top w:val="none" w:sz="0" w:space="0" w:color="auto"/>
            <w:left w:val="none" w:sz="0" w:space="0" w:color="auto"/>
            <w:bottom w:val="none" w:sz="0" w:space="0" w:color="auto"/>
            <w:right w:val="none" w:sz="0" w:space="0" w:color="auto"/>
          </w:divBdr>
        </w:div>
        <w:div w:id="2077780143">
          <w:marLeft w:val="0"/>
          <w:marRight w:val="0"/>
          <w:marTop w:val="0"/>
          <w:marBottom w:val="0"/>
          <w:divBdr>
            <w:top w:val="none" w:sz="0" w:space="0" w:color="auto"/>
            <w:left w:val="none" w:sz="0" w:space="0" w:color="auto"/>
            <w:bottom w:val="none" w:sz="0" w:space="0" w:color="auto"/>
            <w:right w:val="none" w:sz="0" w:space="0" w:color="auto"/>
          </w:divBdr>
        </w:div>
        <w:div w:id="2140025705">
          <w:marLeft w:val="0"/>
          <w:marRight w:val="0"/>
          <w:marTop w:val="0"/>
          <w:marBottom w:val="0"/>
          <w:divBdr>
            <w:top w:val="none" w:sz="0" w:space="0" w:color="auto"/>
            <w:left w:val="none" w:sz="0" w:space="0" w:color="auto"/>
            <w:bottom w:val="none" w:sz="0" w:space="0" w:color="auto"/>
            <w:right w:val="none" w:sz="0" w:space="0" w:color="auto"/>
          </w:divBdr>
        </w:div>
      </w:divsChild>
    </w:div>
    <w:div w:id="473984902">
      <w:bodyDiv w:val="1"/>
      <w:marLeft w:val="0"/>
      <w:marRight w:val="0"/>
      <w:marTop w:val="0"/>
      <w:marBottom w:val="0"/>
      <w:divBdr>
        <w:top w:val="none" w:sz="0" w:space="0" w:color="auto"/>
        <w:left w:val="none" w:sz="0" w:space="0" w:color="auto"/>
        <w:bottom w:val="none" w:sz="0" w:space="0" w:color="auto"/>
        <w:right w:val="none" w:sz="0" w:space="0" w:color="auto"/>
      </w:divBdr>
    </w:div>
    <w:div w:id="586310758">
      <w:bodyDiv w:val="1"/>
      <w:marLeft w:val="0"/>
      <w:marRight w:val="0"/>
      <w:marTop w:val="0"/>
      <w:marBottom w:val="0"/>
      <w:divBdr>
        <w:top w:val="none" w:sz="0" w:space="0" w:color="auto"/>
        <w:left w:val="none" w:sz="0" w:space="0" w:color="auto"/>
        <w:bottom w:val="none" w:sz="0" w:space="0" w:color="auto"/>
        <w:right w:val="none" w:sz="0" w:space="0" w:color="auto"/>
      </w:divBdr>
    </w:div>
    <w:div w:id="772941253">
      <w:bodyDiv w:val="1"/>
      <w:marLeft w:val="0"/>
      <w:marRight w:val="0"/>
      <w:marTop w:val="0"/>
      <w:marBottom w:val="0"/>
      <w:divBdr>
        <w:top w:val="none" w:sz="0" w:space="0" w:color="auto"/>
        <w:left w:val="none" w:sz="0" w:space="0" w:color="auto"/>
        <w:bottom w:val="none" w:sz="0" w:space="0" w:color="auto"/>
        <w:right w:val="none" w:sz="0" w:space="0" w:color="auto"/>
      </w:divBdr>
    </w:div>
    <w:div w:id="890461350">
      <w:bodyDiv w:val="1"/>
      <w:marLeft w:val="0"/>
      <w:marRight w:val="0"/>
      <w:marTop w:val="0"/>
      <w:marBottom w:val="0"/>
      <w:divBdr>
        <w:top w:val="none" w:sz="0" w:space="0" w:color="auto"/>
        <w:left w:val="none" w:sz="0" w:space="0" w:color="auto"/>
        <w:bottom w:val="none" w:sz="0" w:space="0" w:color="auto"/>
        <w:right w:val="none" w:sz="0" w:space="0" w:color="auto"/>
      </w:divBdr>
    </w:div>
    <w:div w:id="892739412">
      <w:bodyDiv w:val="1"/>
      <w:marLeft w:val="0"/>
      <w:marRight w:val="0"/>
      <w:marTop w:val="0"/>
      <w:marBottom w:val="0"/>
      <w:divBdr>
        <w:top w:val="none" w:sz="0" w:space="0" w:color="auto"/>
        <w:left w:val="none" w:sz="0" w:space="0" w:color="auto"/>
        <w:bottom w:val="none" w:sz="0" w:space="0" w:color="auto"/>
        <w:right w:val="none" w:sz="0" w:space="0" w:color="auto"/>
      </w:divBdr>
    </w:div>
    <w:div w:id="957564604">
      <w:bodyDiv w:val="1"/>
      <w:marLeft w:val="0"/>
      <w:marRight w:val="0"/>
      <w:marTop w:val="0"/>
      <w:marBottom w:val="0"/>
      <w:divBdr>
        <w:top w:val="none" w:sz="0" w:space="0" w:color="auto"/>
        <w:left w:val="none" w:sz="0" w:space="0" w:color="auto"/>
        <w:bottom w:val="none" w:sz="0" w:space="0" w:color="auto"/>
        <w:right w:val="none" w:sz="0" w:space="0" w:color="auto"/>
      </w:divBdr>
      <w:divsChild>
        <w:div w:id="1094014061">
          <w:marLeft w:val="0"/>
          <w:marRight w:val="0"/>
          <w:marTop w:val="0"/>
          <w:marBottom w:val="0"/>
          <w:divBdr>
            <w:top w:val="none" w:sz="0" w:space="0" w:color="auto"/>
            <w:left w:val="none" w:sz="0" w:space="0" w:color="auto"/>
            <w:bottom w:val="none" w:sz="0" w:space="0" w:color="auto"/>
            <w:right w:val="none" w:sz="0" w:space="0" w:color="auto"/>
          </w:divBdr>
        </w:div>
        <w:div w:id="1259023765">
          <w:marLeft w:val="0"/>
          <w:marRight w:val="0"/>
          <w:marTop w:val="0"/>
          <w:marBottom w:val="0"/>
          <w:divBdr>
            <w:top w:val="none" w:sz="0" w:space="0" w:color="auto"/>
            <w:left w:val="none" w:sz="0" w:space="0" w:color="auto"/>
            <w:bottom w:val="none" w:sz="0" w:space="0" w:color="auto"/>
            <w:right w:val="none" w:sz="0" w:space="0" w:color="auto"/>
          </w:divBdr>
        </w:div>
        <w:div w:id="1844009301">
          <w:marLeft w:val="0"/>
          <w:marRight w:val="0"/>
          <w:marTop w:val="0"/>
          <w:marBottom w:val="0"/>
          <w:divBdr>
            <w:top w:val="none" w:sz="0" w:space="0" w:color="auto"/>
            <w:left w:val="none" w:sz="0" w:space="0" w:color="auto"/>
            <w:bottom w:val="none" w:sz="0" w:space="0" w:color="auto"/>
            <w:right w:val="none" w:sz="0" w:space="0" w:color="auto"/>
          </w:divBdr>
        </w:div>
      </w:divsChild>
    </w:div>
    <w:div w:id="1165703014">
      <w:bodyDiv w:val="1"/>
      <w:marLeft w:val="0"/>
      <w:marRight w:val="0"/>
      <w:marTop w:val="0"/>
      <w:marBottom w:val="0"/>
      <w:divBdr>
        <w:top w:val="none" w:sz="0" w:space="0" w:color="auto"/>
        <w:left w:val="none" w:sz="0" w:space="0" w:color="auto"/>
        <w:bottom w:val="none" w:sz="0" w:space="0" w:color="auto"/>
        <w:right w:val="none" w:sz="0" w:space="0" w:color="auto"/>
      </w:divBdr>
      <w:divsChild>
        <w:div w:id="14818918">
          <w:marLeft w:val="0"/>
          <w:marRight w:val="0"/>
          <w:marTop w:val="0"/>
          <w:marBottom w:val="0"/>
          <w:divBdr>
            <w:top w:val="none" w:sz="0" w:space="0" w:color="auto"/>
            <w:left w:val="none" w:sz="0" w:space="0" w:color="auto"/>
            <w:bottom w:val="none" w:sz="0" w:space="0" w:color="auto"/>
            <w:right w:val="none" w:sz="0" w:space="0" w:color="auto"/>
          </w:divBdr>
          <w:divsChild>
            <w:div w:id="852569308">
              <w:marLeft w:val="0"/>
              <w:marRight w:val="0"/>
              <w:marTop w:val="0"/>
              <w:marBottom w:val="0"/>
              <w:divBdr>
                <w:top w:val="none" w:sz="0" w:space="0" w:color="auto"/>
                <w:left w:val="none" w:sz="0" w:space="0" w:color="auto"/>
                <w:bottom w:val="none" w:sz="0" w:space="0" w:color="auto"/>
                <w:right w:val="none" w:sz="0" w:space="0" w:color="auto"/>
              </w:divBdr>
            </w:div>
          </w:divsChild>
        </w:div>
        <w:div w:id="75788825">
          <w:marLeft w:val="0"/>
          <w:marRight w:val="0"/>
          <w:marTop w:val="0"/>
          <w:marBottom w:val="0"/>
          <w:divBdr>
            <w:top w:val="none" w:sz="0" w:space="0" w:color="auto"/>
            <w:left w:val="none" w:sz="0" w:space="0" w:color="auto"/>
            <w:bottom w:val="none" w:sz="0" w:space="0" w:color="auto"/>
            <w:right w:val="none" w:sz="0" w:space="0" w:color="auto"/>
          </w:divBdr>
          <w:divsChild>
            <w:div w:id="159471302">
              <w:marLeft w:val="0"/>
              <w:marRight w:val="0"/>
              <w:marTop w:val="0"/>
              <w:marBottom w:val="0"/>
              <w:divBdr>
                <w:top w:val="none" w:sz="0" w:space="0" w:color="auto"/>
                <w:left w:val="none" w:sz="0" w:space="0" w:color="auto"/>
                <w:bottom w:val="none" w:sz="0" w:space="0" w:color="auto"/>
                <w:right w:val="none" w:sz="0" w:space="0" w:color="auto"/>
              </w:divBdr>
            </w:div>
          </w:divsChild>
        </w:div>
        <w:div w:id="224993633">
          <w:marLeft w:val="0"/>
          <w:marRight w:val="0"/>
          <w:marTop w:val="0"/>
          <w:marBottom w:val="0"/>
          <w:divBdr>
            <w:top w:val="none" w:sz="0" w:space="0" w:color="auto"/>
            <w:left w:val="none" w:sz="0" w:space="0" w:color="auto"/>
            <w:bottom w:val="none" w:sz="0" w:space="0" w:color="auto"/>
            <w:right w:val="none" w:sz="0" w:space="0" w:color="auto"/>
          </w:divBdr>
          <w:divsChild>
            <w:div w:id="595333158">
              <w:marLeft w:val="0"/>
              <w:marRight w:val="0"/>
              <w:marTop w:val="0"/>
              <w:marBottom w:val="0"/>
              <w:divBdr>
                <w:top w:val="none" w:sz="0" w:space="0" w:color="auto"/>
                <w:left w:val="none" w:sz="0" w:space="0" w:color="auto"/>
                <w:bottom w:val="none" w:sz="0" w:space="0" w:color="auto"/>
                <w:right w:val="none" w:sz="0" w:space="0" w:color="auto"/>
              </w:divBdr>
            </w:div>
          </w:divsChild>
        </w:div>
        <w:div w:id="381641225">
          <w:marLeft w:val="0"/>
          <w:marRight w:val="0"/>
          <w:marTop w:val="0"/>
          <w:marBottom w:val="0"/>
          <w:divBdr>
            <w:top w:val="none" w:sz="0" w:space="0" w:color="auto"/>
            <w:left w:val="none" w:sz="0" w:space="0" w:color="auto"/>
            <w:bottom w:val="none" w:sz="0" w:space="0" w:color="auto"/>
            <w:right w:val="none" w:sz="0" w:space="0" w:color="auto"/>
          </w:divBdr>
          <w:divsChild>
            <w:div w:id="1878927337">
              <w:marLeft w:val="0"/>
              <w:marRight w:val="0"/>
              <w:marTop w:val="0"/>
              <w:marBottom w:val="0"/>
              <w:divBdr>
                <w:top w:val="none" w:sz="0" w:space="0" w:color="auto"/>
                <w:left w:val="none" w:sz="0" w:space="0" w:color="auto"/>
                <w:bottom w:val="none" w:sz="0" w:space="0" w:color="auto"/>
                <w:right w:val="none" w:sz="0" w:space="0" w:color="auto"/>
              </w:divBdr>
            </w:div>
          </w:divsChild>
        </w:div>
        <w:div w:id="520120442">
          <w:marLeft w:val="0"/>
          <w:marRight w:val="0"/>
          <w:marTop w:val="0"/>
          <w:marBottom w:val="0"/>
          <w:divBdr>
            <w:top w:val="none" w:sz="0" w:space="0" w:color="auto"/>
            <w:left w:val="none" w:sz="0" w:space="0" w:color="auto"/>
            <w:bottom w:val="none" w:sz="0" w:space="0" w:color="auto"/>
            <w:right w:val="none" w:sz="0" w:space="0" w:color="auto"/>
          </w:divBdr>
          <w:divsChild>
            <w:div w:id="1115171590">
              <w:marLeft w:val="0"/>
              <w:marRight w:val="0"/>
              <w:marTop w:val="0"/>
              <w:marBottom w:val="0"/>
              <w:divBdr>
                <w:top w:val="none" w:sz="0" w:space="0" w:color="auto"/>
                <w:left w:val="none" w:sz="0" w:space="0" w:color="auto"/>
                <w:bottom w:val="none" w:sz="0" w:space="0" w:color="auto"/>
                <w:right w:val="none" w:sz="0" w:space="0" w:color="auto"/>
              </w:divBdr>
            </w:div>
          </w:divsChild>
        </w:div>
        <w:div w:id="603461433">
          <w:marLeft w:val="0"/>
          <w:marRight w:val="0"/>
          <w:marTop w:val="0"/>
          <w:marBottom w:val="0"/>
          <w:divBdr>
            <w:top w:val="none" w:sz="0" w:space="0" w:color="auto"/>
            <w:left w:val="none" w:sz="0" w:space="0" w:color="auto"/>
            <w:bottom w:val="none" w:sz="0" w:space="0" w:color="auto"/>
            <w:right w:val="none" w:sz="0" w:space="0" w:color="auto"/>
          </w:divBdr>
          <w:divsChild>
            <w:div w:id="671225695">
              <w:marLeft w:val="0"/>
              <w:marRight w:val="0"/>
              <w:marTop w:val="0"/>
              <w:marBottom w:val="0"/>
              <w:divBdr>
                <w:top w:val="none" w:sz="0" w:space="0" w:color="auto"/>
                <w:left w:val="none" w:sz="0" w:space="0" w:color="auto"/>
                <w:bottom w:val="none" w:sz="0" w:space="0" w:color="auto"/>
                <w:right w:val="none" w:sz="0" w:space="0" w:color="auto"/>
              </w:divBdr>
            </w:div>
          </w:divsChild>
        </w:div>
        <w:div w:id="629282334">
          <w:marLeft w:val="0"/>
          <w:marRight w:val="0"/>
          <w:marTop w:val="0"/>
          <w:marBottom w:val="0"/>
          <w:divBdr>
            <w:top w:val="none" w:sz="0" w:space="0" w:color="auto"/>
            <w:left w:val="none" w:sz="0" w:space="0" w:color="auto"/>
            <w:bottom w:val="none" w:sz="0" w:space="0" w:color="auto"/>
            <w:right w:val="none" w:sz="0" w:space="0" w:color="auto"/>
          </w:divBdr>
          <w:divsChild>
            <w:div w:id="1408381439">
              <w:marLeft w:val="0"/>
              <w:marRight w:val="0"/>
              <w:marTop w:val="0"/>
              <w:marBottom w:val="0"/>
              <w:divBdr>
                <w:top w:val="none" w:sz="0" w:space="0" w:color="auto"/>
                <w:left w:val="none" w:sz="0" w:space="0" w:color="auto"/>
                <w:bottom w:val="none" w:sz="0" w:space="0" w:color="auto"/>
                <w:right w:val="none" w:sz="0" w:space="0" w:color="auto"/>
              </w:divBdr>
            </w:div>
          </w:divsChild>
        </w:div>
        <w:div w:id="684675059">
          <w:marLeft w:val="0"/>
          <w:marRight w:val="0"/>
          <w:marTop w:val="0"/>
          <w:marBottom w:val="0"/>
          <w:divBdr>
            <w:top w:val="none" w:sz="0" w:space="0" w:color="auto"/>
            <w:left w:val="none" w:sz="0" w:space="0" w:color="auto"/>
            <w:bottom w:val="none" w:sz="0" w:space="0" w:color="auto"/>
            <w:right w:val="none" w:sz="0" w:space="0" w:color="auto"/>
          </w:divBdr>
          <w:divsChild>
            <w:div w:id="2136370221">
              <w:marLeft w:val="0"/>
              <w:marRight w:val="0"/>
              <w:marTop w:val="0"/>
              <w:marBottom w:val="0"/>
              <w:divBdr>
                <w:top w:val="none" w:sz="0" w:space="0" w:color="auto"/>
                <w:left w:val="none" w:sz="0" w:space="0" w:color="auto"/>
                <w:bottom w:val="none" w:sz="0" w:space="0" w:color="auto"/>
                <w:right w:val="none" w:sz="0" w:space="0" w:color="auto"/>
              </w:divBdr>
            </w:div>
          </w:divsChild>
        </w:div>
        <w:div w:id="905381030">
          <w:marLeft w:val="0"/>
          <w:marRight w:val="0"/>
          <w:marTop w:val="0"/>
          <w:marBottom w:val="0"/>
          <w:divBdr>
            <w:top w:val="none" w:sz="0" w:space="0" w:color="auto"/>
            <w:left w:val="none" w:sz="0" w:space="0" w:color="auto"/>
            <w:bottom w:val="none" w:sz="0" w:space="0" w:color="auto"/>
            <w:right w:val="none" w:sz="0" w:space="0" w:color="auto"/>
          </w:divBdr>
          <w:divsChild>
            <w:div w:id="1182814929">
              <w:marLeft w:val="0"/>
              <w:marRight w:val="0"/>
              <w:marTop w:val="0"/>
              <w:marBottom w:val="0"/>
              <w:divBdr>
                <w:top w:val="none" w:sz="0" w:space="0" w:color="auto"/>
                <w:left w:val="none" w:sz="0" w:space="0" w:color="auto"/>
                <w:bottom w:val="none" w:sz="0" w:space="0" w:color="auto"/>
                <w:right w:val="none" w:sz="0" w:space="0" w:color="auto"/>
              </w:divBdr>
            </w:div>
          </w:divsChild>
        </w:div>
        <w:div w:id="1117718950">
          <w:marLeft w:val="0"/>
          <w:marRight w:val="0"/>
          <w:marTop w:val="0"/>
          <w:marBottom w:val="0"/>
          <w:divBdr>
            <w:top w:val="none" w:sz="0" w:space="0" w:color="auto"/>
            <w:left w:val="none" w:sz="0" w:space="0" w:color="auto"/>
            <w:bottom w:val="none" w:sz="0" w:space="0" w:color="auto"/>
            <w:right w:val="none" w:sz="0" w:space="0" w:color="auto"/>
          </w:divBdr>
          <w:divsChild>
            <w:div w:id="788283371">
              <w:marLeft w:val="0"/>
              <w:marRight w:val="0"/>
              <w:marTop w:val="0"/>
              <w:marBottom w:val="0"/>
              <w:divBdr>
                <w:top w:val="none" w:sz="0" w:space="0" w:color="auto"/>
                <w:left w:val="none" w:sz="0" w:space="0" w:color="auto"/>
                <w:bottom w:val="none" w:sz="0" w:space="0" w:color="auto"/>
                <w:right w:val="none" w:sz="0" w:space="0" w:color="auto"/>
              </w:divBdr>
            </w:div>
          </w:divsChild>
        </w:div>
        <w:div w:id="1127234429">
          <w:marLeft w:val="0"/>
          <w:marRight w:val="0"/>
          <w:marTop w:val="0"/>
          <w:marBottom w:val="0"/>
          <w:divBdr>
            <w:top w:val="none" w:sz="0" w:space="0" w:color="auto"/>
            <w:left w:val="none" w:sz="0" w:space="0" w:color="auto"/>
            <w:bottom w:val="none" w:sz="0" w:space="0" w:color="auto"/>
            <w:right w:val="none" w:sz="0" w:space="0" w:color="auto"/>
          </w:divBdr>
          <w:divsChild>
            <w:div w:id="629820483">
              <w:marLeft w:val="0"/>
              <w:marRight w:val="0"/>
              <w:marTop w:val="0"/>
              <w:marBottom w:val="0"/>
              <w:divBdr>
                <w:top w:val="none" w:sz="0" w:space="0" w:color="auto"/>
                <w:left w:val="none" w:sz="0" w:space="0" w:color="auto"/>
                <w:bottom w:val="none" w:sz="0" w:space="0" w:color="auto"/>
                <w:right w:val="none" w:sz="0" w:space="0" w:color="auto"/>
              </w:divBdr>
            </w:div>
          </w:divsChild>
        </w:div>
        <w:div w:id="1445687165">
          <w:marLeft w:val="0"/>
          <w:marRight w:val="0"/>
          <w:marTop w:val="0"/>
          <w:marBottom w:val="0"/>
          <w:divBdr>
            <w:top w:val="none" w:sz="0" w:space="0" w:color="auto"/>
            <w:left w:val="none" w:sz="0" w:space="0" w:color="auto"/>
            <w:bottom w:val="none" w:sz="0" w:space="0" w:color="auto"/>
            <w:right w:val="none" w:sz="0" w:space="0" w:color="auto"/>
          </w:divBdr>
          <w:divsChild>
            <w:div w:id="68698782">
              <w:marLeft w:val="0"/>
              <w:marRight w:val="0"/>
              <w:marTop w:val="0"/>
              <w:marBottom w:val="0"/>
              <w:divBdr>
                <w:top w:val="none" w:sz="0" w:space="0" w:color="auto"/>
                <w:left w:val="none" w:sz="0" w:space="0" w:color="auto"/>
                <w:bottom w:val="none" w:sz="0" w:space="0" w:color="auto"/>
                <w:right w:val="none" w:sz="0" w:space="0" w:color="auto"/>
              </w:divBdr>
            </w:div>
          </w:divsChild>
        </w:div>
        <w:div w:id="1455101124">
          <w:marLeft w:val="0"/>
          <w:marRight w:val="0"/>
          <w:marTop w:val="0"/>
          <w:marBottom w:val="0"/>
          <w:divBdr>
            <w:top w:val="none" w:sz="0" w:space="0" w:color="auto"/>
            <w:left w:val="none" w:sz="0" w:space="0" w:color="auto"/>
            <w:bottom w:val="none" w:sz="0" w:space="0" w:color="auto"/>
            <w:right w:val="none" w:sz="0" w:space="0" w:color="auto"/>
          </w:divBdr>
          <w:divsChild>
            <w:div w:id="1182747819">
              <w:marLeft w:val="0"/>
              <w:marRight w:val="0"/>
              <w:marTop w:val="0"/>
              <w:marBottom w:val="0"/>
              <w:divBdr>
                <w:top w:val="none" w:sz="0" w:space="0" w:color="auto"/>
                <w:left w:val="none" w:sz="0" w:space="0" w:color="auto"/>
                <w:bottom w:val="none" w:sz="0" w:space="0" w:color="auto"/>
                <w:right w:val="none" w:sz="0" w:space="0" w:color="auto"/>
              </w:divBdr>
            </w:div>
          </w:divsChild>
        </w:div>
        <w:div w:id="1577087992">
          <w:marLeft w:val="0"/>
          <w:marRight w:val="0"/>
          <w:marTop w:val="0"/>
          <w:marBottom w:val="0"/>
          <w:divBdr>
            <w:top w:val="none" w:sz="0" w:space="0" w:color="auto"/>
            <w:left w:val="none" w:sz="0" w:space="0" w:color="auto"/>
            <w:bottom w:val="none" w:sz="0" w:space="0" w:color="auto"/>
            <w:right w:val="none" w:sz="0" w:space="0" w:color="auto"/>
          </w:divBdr>
          <w:divsChild>
            <w:div w:id="1228608939">
              <w:marLeft w:val="0"/>
              <w:marRight w:val="0"/>
              <w:marTop w:val="0"/>
              <w:marBottom w:val="0"/>
              <w:divBdr>
                <w:top w:val="none" w:sz="0" w:space="0" w:color="auto"/>
                <w:left w:val="none" w:sz="0" w:space="0" w:color="auto"/>
                <w:bottom w:val="none" w:sz="0" w:space="0" w:color="auto"/>
                <w:right w:val="none" w:sz="0" w:space="0" w:color="auto"/>
              </w:divBdr>
            </w:div>
          </w:divsChild>
        </w:div>
        <w:div w:id="1816295038">
          <w:marLeft w:val="0"/>
          <w:marRight w:val="0"/>
          <w:marTop w:val="0"/>
          <w:marBottom w:val="0"/>
          <w:divBdr>
            <w:top w:val="none" w:sz="0" w:space="0" w:color="auto"/>
            <w:left w:val="none" w:sz="0" w:space="0" w:color="auto"/>
            <w:bottom w:val="none" w:sz="0" w:space="0" w:color="auto"/>
            <w:right w:val="none" w:sz="0" w:space="0" w:color="auto"/>
          </w:divBdr>
          <w:divsChild>
            <w:div w:id="1294142564">
              <w:marLeft w:val="0"/>
              <w:marRight w:val="0"/>
              <w:marTop w:val="0"/>
              <w:marBottom w:val="0"/>
              <w:divBdr>
                <w:top w:val="none" w:sz="0" w:space="0" w:color="auto"/>
                <w:left w:val="none" w:sz="0" w:space="0" w:color="auto"/>
                <w:bottom w:val="none" w:sz="0" w:space="0" w:color="auto"/>
                <w:right w:val="none" w:sz="0" w:space="0" w:color="auto"/>
              </w:divBdr>
            </w:div>
          </w:divsChild>
        </w:div>
        <w:div w:id="1910845484">
          <w:marLeft w:val="0"/>
          <w:marRight w:val="0"/>
          <w:marTop w:val="0"/>
          <w:marBottom w:val="0"/>
          <w:divBdr>
            <w:top w:val="none" w:sz="0" w:space="0" w:color="auto"/>
            <w:left w:val="none" w:sz="0" w:space="0" w:color="auto"/>
            <w:bottom w:val="none" w:sz="0" w:space="0" w:color="auto"/>
            <w:right w:val="none" w:sz="0" w:space="0" w:color="auto"/>
          </w:divBdr>
          <w:divsChild>
            <w:div w:id="14576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69161">
      <w:bodyDiv w:val="1"/>
      <w:marLeft w:val="0"/>
      <w:marRight w:val="0"/>
      <w:marTop w:val="0"/>
      <w:marBottom w:val="0"/>
      <w:divBdr>
        <w:top w:val="none" w:sz="0" w:space="0" w:color="auto"/>
        <w:left w:val="none" w:sz="0" w:space="0" w:color="auto"/>
        <w:bottom w:val="none" w:sz="0" w:space="0" w:color="auto"/>
        <w:right w:val="none" w:sz="0" w:space="0" w:color="auto"/>
      </w:divBdr>
    </w:div>
    <w:div w:id="1371346590">
      <w:bodyDiv w:val="1"/>
      <w:marLeft w:val="0"/>
      <w:marRight w:val="0"/>
      <w:marTop w:val="0"/>
      <w:marBottom w:val="0"/>
      <w:divBdr>
        <w:top w:val="none" w:sz="0" w:space="0" w:color="auto"/>
        <w:left w:val="none" w:sz="0" w:space="0" w:color="auto"/>
        <w:bottom w:val="none" w:sz="0" w:space="0" w:color="auto"/>
        <w:right w:val="none" w:sz="0" w:space="0" w:color="auto"/>
      </w:divBdr>
    </w:div>
    <w:div w:id="1832141100">
      <w:bodyDiv w:val="1"/>
      <w:marLeft w:val="0"/>
      <w:marRight w:val="0"/>
      <w:marTop w:val="0"/>
      <w:marBottom w:val="0"/>
      <w:divBdr>
        <w:top w:val="none" w:sz="0" w:space="0" w:color="auto"/>
        <w:left w:val="none" w:sz="0" w:space="0" w:color="auto"/>
        <w:bottom w:val="none" w:sz="0" w:space="0" w:color="auto"/>
        <w:right w:val="none" w:sz="0" w:space="0" w:color="auto"/>
      </w:divBdr>
      <w:divsChild>
        <w:div w:id="125852802">
          <w:marLeft w:val="0"/>
          <w:marRight w:val="0"/>
          <w:marTop w:val="0"/>
          <w:marBottom w:val="0"/>
          <w:divBdr>
            <w:top w:val="none" w:sz="0" w:space="0" w:color="auto"/>
            <w:left w:val="none" w:sz="0" w:space="0" w:color="auto"/>
            <w:bottom w:val="none" w:sz="0" w:space="0" w:color="auto"/>
            <w:right w:val="none" w:sz="0" w:space="0" w:color="auto"/>
          </w:divBdr>
        </w:div>
        <w:div w:id="266498519">
          <w:marLeft w:val="0"/>
          <w:marRight w:val="0"/>
          <w:marTop w:val="0"/>
          <w:marBottom w:val="0"/>
          <w:divBdr>
            <w:top w:val="none" w:sz="0" w:space="0" w:color="auto"/>
            <w:left w:val="none" w:sz="0" w:space="0" w:color="auto"/>
            <w:bottom w:val="none" w:sz="0" w:space="0" w:color="auto"/>
            <w:right w:val="none" w:sz="0" w:space="0" w:color="auto"/>
          </w:divBdr>
        </w:div>
        <w:div w:id="787235606">
          <w:marLeft w:val="0"/>
          <w:marRight w:val="0"/>
          <w:marTop w:val="0"/>
          <w:marBottom w:val="0"/>
          <w:divBdr>
            <w:top w:val="none" w:sz="0" w:space="0" w:color="auto"/>
            <w:left w:val="none" w:sz="0" w:space="0" w:color="auto"/>
            <w:bottom w:val="none" w:sz="0" w:space="0" w:color="auto"/>
            <w:right w:val="none" w:sz="0" w:space="0" w:color="auto"/>
          </w:divBdr>
        </w:div>
        <w:div w:id="930746729">
          <w:marLeft w:val="0"/>
          <w:marRight w:val="0"/>
          <w:marTop w:val="0"/>
          <w:marBottom w:val="0"/>
          <w:divBdr>
            <w:top w:val="none" w:sz="0" w:space="0" w:color="auto"/>
            <w:left w:val="none" w:sz="0" w:space="0" w:color="auto"/>
            <w:bottom w:val="none" w:sz="0" w:space="0" w:color="auto"/>
            <w:right w:val="none" w:sz="0" w:space="0" w:color="auto"/>
          </w:divBdr>
        </w:div>
        <w:div w:id="1398480125">
          <w:marLeft w:val="0"/>
          <w:marRight w:val="0"/>
          <w:marTop w:val="0"/>
          <w:marBottom w:val="0"/>
          <w:divBdr>
            <w:top w:val="none" w:sz="0" w:space="0" w:color="auto"/>
            <w:left w:val="none" w:sz="0" w:space="0" w:color="auto"/>
            <w:bottom w:val="none" w:sz="0" w:space="0" w:color="auto"/>
            <w:right w:val="none" w:sz="0" w:space="0" w:color="auto"/>
          </w:divBdr>
        </w:div>
        <w:div w:id="1821775573">
          <w:marLeft w:val="0"/>
          <w:marRight w:val="0"/>
          <w:marTop w:val="0"/>
          <w:marBottom w:val="0"/>
          <w:divBdr>
            <w:top w:val="none" w:sz="0" w:space="0" w:color="auto"/>
            <w:left w:val="none" w:sz="0" w:space="0" w:color="auto"/>
            <w:bottom w:val="none" w:sz="0" w:space="0" w:color="auto"/>
            <w:right w:val="none" w:sz="0" w:space="0" w:color="auto"/>
          </w:divBdr>
        </w:div>
        <w:div w:id="1913657562">
          <w:marLeft w:val="0"/>
          <w:marRight w:val="0"/>
          <w:marTop w:val="0"/>
          <w:marBottom w:val="0"/>
          <w:divBdr>
            <w:top w:val="none" w:sz="0" w:space="0" w:color="auto"/>
            <w:left w:val="none" w:sz="0" w:space="0" w:color="auto"/>
            <w:bottom w:val="none" w:sz="0" w:space="0" w:color="auto"/>
            <w:right w:val="none" w:sz="0" w:space="0" w:color="auto"/>
          </w:divBdr>
        </w:div>
      </w:divsChild>
    </w:div>
    <w:div w:id="1999645905">
      <w:bodyDiv w:val="1"/>
      <w:marLeft w:val="0"/>
      <w:marRight w:val="0"/>
      <w:marTop w:val="0"/>
      <w:marBottom w:val="0"/>
      <w:divBdr>
        <w:top w:val="none" w:sz="0" w:space="0" w:color="auto"/>
        <w:left w:val="none" w:sz="0" w:space="0" w:color="auto"/>
        <w:bottom w:val="none" w:sz="0" w:space="0" w:color="auto"/>
        <w:right w:val="none" w:sz="0" w:space="0" w:color="auto"/>
      </w:divBdr>
    </w:div>
    <w:div w:id="2008052553">
      <w:bodyDiv w:val="1"/>
      <w:marLeft w:val="0"/>
      <w:marRight w:val="0"/>
      <w:marTop w:val="0"/>
      <w:marBottom w:val="0"/>
      <w:divBdr>
        <w:top w:val="none" w:sz="0" w:space="0" w:color="auto"/>
        <w:left w:val="none" w:sz="0" w:space="0" w:color="auto"/>
        <w:bottom w:val="none" w:sz="0" w:space="0" w:color="auto"/>
        <w:right w:val="none" w:sz="0" w:space="0" w:color="auto"/>
      </w:divBdr>
      <w:divsChild>
        <w:div w:id="42677236">
          <w:marLeft w:val="0"/>
          <w:marRight w:val="0"/>
          <w:marTop w:val="0"/>
          <w:marBottom w:val="0"/>
          <w:divBdr>
            <w:top w:val="none" w:sz="0" w:space="0" w:color="auto"/>
            <w:left w:val="none" w:sz="0" w:space="0" w:color="auto"/>
            <w:bottom w:val="none" w:sz="0" w:space="0" w:color="auto"/>
            <w:right w:val="none" w:sz="0" w:space="0" w:color="auto"/>
          </w:divBdr>
          <w:divsChild>
            <w:div w:id="615454328">
              <w:marLeft w:val="0"/>
              <w:marRight w:val="0"/>
              <w:marTop w:val="0"/>
              <w:marBottom w:val="0"/>
              <w:divBdr>
                <w:top w:val="none" w:sz="0" w:space="0" w:color="auto"/>
                <w:left w:val="none" w:sz="0" w:space="0" w:color="auto"/>
                <w:bottom w:val="none" w:sz="0" w:space="0" w:color="auto"/>
                <w:right w:val="none" w:sz="0" w:space="0" w:color="auto"/>
              </w:divBdr>
            </w:div>
          </w:divsChild>
        </w:div>
        <w:div w:id="200291528">
          <w:marLeft w:val="0"/>
          <w:marRight w:val="0"/>
          <w:marTop w:val="0"/>
          <w:marBottom w:val="0"/>
          <w:divBdr>
            <w:top w:val="none" w:sz="0" w:space="0" w:color="auto"/>
            <w:left w:val="none" w:sz="0" w:space="0" w:color="auto"/>
            <w:bottom w:val="none" w:sz="0" w:space="0" w:color="auto"/>
            <w:right w:val="none" w:sz="0" w:space="0" w:color="auto"/>
          </w:divBdr>
          <w:divsChild>
            <w:div w:id="1317103073">
              <w:marLeft w:val="0"/>
              <w:marRight w:val="0"/>
              <w:marTop w:val="0"/>
              <w:marBottom w:val="0"/>
              <w:divBdr>
                <w:top w:val="none" w:sz="0" w:space="0" w:color="auto"/>
                <w:left w:val="none" w:sz="0" w:space="0" w:color="auto"/>
                <w:bottom w:val="none" w:sz="0" w:space="0" w:color="auto"/>
                <w:right w:val="none" w:sz="0" w:space="0" w:color="auto"/>
              </w:divBdr>
            </w:div>
          </w:divsChild>
        </w:div>
        <w:div w:id="216164946">
          <w:marLeft w:val="0"/>
          <w:marRight w:val="0"/>
          <w:marTop w:val="0"/>
          <w:marBottom w:val="0"/>
          <w:divBdr>
            <w:top w:val="none" w:sz="0" w:space="0" w:color="auto"/>
            <w:left w:val="none" w:sz="0" w:space="0" w:color="auto"/>
            <w:bottom w:val="none" w:sz="0" w:space="0" w:color="auto"/>
            <w:right w:val="none" w:sz="0" w:space="0" w:color="auto"/>
          </w:divBdr>
          <w:divsChild>
            <w:div w:id="1242527239">
              <w:marLeft w:val="0"/>
              <w:marRight w:val="0"/>
              <w:marTop w:val="0"/>
              <w:marBottom w:val="0"/>
              <w:divBdr>
                <w:top w:val="none" w:sz="0" w:space="0" w:color="auto"/>
                <w:left w:val="none" w:sz="0" w:space="0" w:color="auto"/>
                <w:bottom w:val="none" w:sz="0" w:space="0" w:color="auto"/>
                <w:right w:val="none" w:sz="0" w:space="0" w:color="auto"/>
              </w:divBdr>
            </w:div>
          </w:divsChild>
        </w:div>
        <w:div w:id="300817828">
          <w:marLeft w:val="0"/>
          <w:marRight w:val="0"/>
          <w:marTop w:val="0"/>
          <w:marBottom w:val="0"/>
          <w:divBdr>
            <w:top w:val="none" w:sz="0" w:space="0" w:color="auto"/>
            <w:left w:val="none" w:sz="0" w:space="0" w:color="auto"/>
            <w:bottom w:val="none" w:sz="0" w:space="0" w:color="auto"/>
            <w:right w:val="none" w:sz="0" w:space="0" w:color="auto"/>
          </w:divBdr>
          <w:divsChild>
            <w:div w:id="1823309440">
              <w:marLeft w:val="0"/>
              <w:marRight w:val="0"/>
              <w:marTop w:val="0"/>
              <w:marBottom w:val="0"/>
              <w:divBdr>
                <w:top w:val="none" w:sz="0" w:space="0" w:color="auto"/>
                <w:left w:val="none" w:sz="0" w:space="0" w:color="auto"/>
                <w:bottom w:val="none" w:sz="0" w:space="0" w:color="auto"/>
                <w:right w:val="none" w:sz="0" w:space="0" w:color="auto"/>
              </w:divBdr>
            </w:div>
          </w:divsChild>
        </w:div>
        <w:div w:id="315770315">
          <w:marLeft w:val="0"/>
          <w:marRight w:val="0"/>
          <w:marTop w:val="0"/>
          <w:marBottom w:val="0"/>
          <w:divBdr>
            <w:top w:val="none" w:sz="0" w:space="0" w:color="auto"/>
            <w:left w:val="none" w:sz="0" w:space="0" w:color="auto"/>
            <w:bottom w:val="none" w:sz="0" w:space="0" w:color="auto"/>
            <w:right w:val="none" w:sz="0" w:space="0" w:color="auto"/>
          </w:divBdr>
          <w:divsChild>
            <w:div w:id="1199051371">
              <w:marLeft w:val="0"/>
              <w:marRight w:val="0"/>
              <w:marTop w:val="0"/>
              <w:marBottom w:val="0"/>
              <w:divBdr>
                <w:top w:val="none" w:sz="0" w:space="0" w:color="auto"/>
                <w:left w:val="none" w:sz="0" w:space="0" w:color="auto"/>
                <w:bottom w:val="none" w:sz="0" w:space="0" w:color="auto"/>
                <w:right w:val="none" w:sz="0" w:space="0" w:color="auto"/>
              </w:divBdr>
            </w:div>
          </w:divsChild>
        </w:div>
        <w:div w:id="468011383">
          <w:marLeft w:val="0"/>
          <w:marRight w:val="0"/>
          <w:marTop w:val="0"/>
          <w:marBottom w:val="0"/>
          <w:divBdr>
            <w:top w:val="none" w:sz="0" w:space="0" w:color="auto"/>
            <w:left w:val="none" w:sz="0" w:space="0" w:color="auto"/>
            <w:bottom w:val="none" w:sz="0" w:space="0" w:color="auto"/>
            <w:right w:val="none" w:sz="0" w:space="0" w:color="auto"/>
          </w:divBdr>
          <w:divsChild>
            <w:div w:id="629675240">
              <w:marLeft w:val="0"/>
              <w:marRight w:val="0"/>
              <w:marTop w:val="0"/>
              <w:marBottom w:val="0"/>
              <w:divBdr>
                <w:top w:val="none" w:sz="0" w:space="0" w:color="auto"/>
                <w:left w:val="none" w:sz="0" w:space="0" w:color="auto"/>
                <w:bottom w:val="none" w:sz="0" w:space="0" w:color="auto"/>
                <w:right w:val="none" w:sz="0" w:space="0" w:color="auto"/>
              </w:divBdr>
            </w:div>
          </w:divsChild>
        </w:div>
        <w:div w:id="641040191">
          <w:marLeft w:val="0"/>
          <w:marRight w:val="0"/>
          <w:marTop w:val="0"/>
          <w:marBottom w:val="0"/>
          <w:divBdr>
            <w:top w:val="none" w:sz="0" w:space="0" w:color="auto"/>
            <w:left w:val="none" w:sz="0" w:space="0" w:color="auto"/>
            <w:bottom w:val="none" w:sz="0" w:space="0" w:color="auto"/>
            <w:right w:val="none" w:sz="0" w:space="0" w:color="auto"/>
          </w:divBdr>
          <w:divsChild>
            <w:div w:id="960068217">
              <w:marLeft w:val="0"/>
              <w:marRight w:val="0"/>
              <w:marTop w:val="0"/>
              <w:marBottom w:val="0"/>
              <w:divBdr>
                <w:top w:val="none" w:sz="0" w:space="0" w:color="auto"/>
                <w:left w:val="none" w:sz="0" w:space="0" w:color="auto"/>
                <w:bottom w:val="none" w:sz="0" w:space="0" w:color="auto"/>
                <w:right w:val="none" w:sz="0" w:space="0" w:color="auto"/>
              </w:divBdr>
            </w:div>
          </w:divsChild>
        </w:div>
        <w:div w:id="688337631">
          <w:marLeft w:val="0"/>
          <w:marRight w:val="0"/>
          <w:marTop w:val="0"/>
          <w:marBottom w:val="0"/>
          <w:divBdr>
            <w:top w:val="none" w:sz="0" w:space="0" w:color="auto"/>
            <w:left w:val="none" w:sz="0" w:space="0" w:color="auto"/>
            <w:bottom w:val="none" w:sz="0" w:space="0" w:color="auto"/>
            <w:right w:val="none" w:sz="0" w:space="0" w:color="auto"/>
          </w:divBdr>
          <w:divsChild>
            <w:div w:id="1279988401">
              <w:marLeft w:val="0"/>
              <w:marRight w:val="0"/>
              <w:marTop w:val="0"/>
              <w:marBottom w:val="0"/>
              <w:divBdr>
                <w:top w:val="none" w:sz="0" w:space="0" w:color="auto"/>
                <w:left w:val="none" w:sz="0" w:space="0" w:color="auto"/>
                <w:bottom w:val="none" w:sz="0" w:space="0" w:color="auto"/>
                <w:right w:val="none" w:sz="0" w:space="0" w:color="auto"/>
              </w:divBdr>
            </w:div>
          </w:divsChild>
        </w:div>
        <w:div w:id="815756777">
          <w:marLeft w:val="0"/>
          <w:marRight w:val="0"/>
          <w:marTop w:val="0"/>
          <w:marBottom w:val="0"/>
          <w:divBdr>
            <w:top w:val="none" w:sz="0" w:space="0" w:color="auto"/>
            <w:left w:val="none" w:sz="0" w:space="0" w:color="auto"/>
            <w:bottom w:val="none" w:sz="0" w:space="0" w:color="auto"/>
            <w:right w:val="none" w:sz="0" w:space="0" w:color="auto"/>
          </w:divBdr>
          <w:divsChild>
            <w:div w:id="634455575">
              <w:marLeft w:val="0"/>
              <w:marRight w:val="0"/>
              <w:marTop w:val="0"/>
              <w:marBottom w:val="0"/>
              <w:divBdr>
                <w:top w:val="none" w:sz="0" w:space="0" w:color="auto"/>
                <w:left w:val="none" w:sz="0" w:space="0" w:color="auto"/>
                <w:bottom w:val="none" w:sz="0" w:space="0" w:color="auto"/>
                <w:right w:val="none" w:sz="0" w:space="0" w:color="auto"/>
              </w:divBdr>
            </w:div>
          </w:divsChild>
        </w:div>
        <w:div w:id="834027977">
          <w:marLeft w:val="0"/>
          <w:marRight w:val="0"/>
          <w:marTop w:val="0"/>
          <w:marBottom w:val="0"/>
          <w:divBdr>
            <w:top w:val="none" w:sz="0" w:space="0" w:color="auto"/>
            <w:left w:val="none" w:sz="0" w:space="0" w:color="auto"/>
            <w:bottom w:val="none" w:sz="0" w:space="0" w:color="auto"/>
            <w:right w:val="none" w:sz="0" w:space="0" w:color="auto"/>
          </w:divBdr>
          <w:divsChild>
            <w:div w:id="306396816">
              <w:marLeft w:val="0"/>
              <w:marRight w:val="0"/>
              <w:marTop w:val="0"/>
              <w:marBottom w:val="0"/>
              <w:divBdr>
                <w:top w:val="none" w:sz="0" w:space="0" w:color="auto"/>
                <w:left w:val="none" w:sz="0" w:space="0" w:color="auto"/>
                <w:bottom w:val="none" w:sz="0" w:space="0" w:color="auto"/>
                <w:right w:val="none" w:sz="0" w:space="0" w:color="auto"/>
              </w:divBdr>
            </w:div>
          </w:divsChild>
        </w:div>
        <w:div w:id="987636119">
          <w:marLeft w:val="0"/>
          <w:marRight w:val="0"/>
          <w:marTop w:val="0"/>
          <w:marBottom w:val="0"/>
          <w:divBdr>
            <w:top w:val="none" w:sz="0" w:space="0" w:color="auto"/>
            <w:left w:val="none" w:sz="0" w:space="0" w:color="auto"/>
            <w:bottom w:val="none" w:sz="0" w:space="0" w:color="auto"/>
            <w:right w:val="none" w:sz="0" w:space="0" w:color="auto"/>
          </w:divBdr>
          <w:divsChild>
            <w:div w:id="2097752051">
              <w:marLeft w:val="0"/>
              <w:marRight w:val="0"/>
              <w:marTop w:val="0"/>
              <w:marBottom w:val="0"/>
              <w:divBdr>
                <w:top w:val="none" w:sz="0" w:space="0" w:color="auto"/>
                <w:left w:val="none" w:sz="0" w:space="0" w:color="auto"/>
                <w:bottom w:val="none" w:sz="0" w:space="0" w:color="auto"/>
                <w:right w:val="none" w:sz="0" w:space="0" w:color="auto"/>
              </w:divBdr>
            </w:div>
          </w:divsChild>
        </w:div>
        <w:div w:id="1045450549">
          <w:marLeft w:val="0"/>
          <w:marRight w:val="0"/>
          <w:marTop w:val="0"/>
          <w:marBottom w:val="0"/>
          <w:divBdr>
            <w:top w:val="none" w:sz="0" w:space="0" w:color="auto"/>
            <w:left w:val="none" w:sz="0" w:space="0" w:color="auto"/>
            <w:bottom w:val="none" w:sz="0" w:space="0" w:color="auto"/>
            <w:right w:val="none" w:sz="0" w:space="0" w:color="auto"/>
          </w:divBdr>
          <w:divsChild>
            <w:div w:id="639529954">
              <w:marLeft w:val="0"/>
              <w:marRight w:val="0"/>
              <w:marTop w:val="0"/>
              <w:marBottom w:val="0"/>
              <w:divBdr>
                <w:top w:val="none" w:sz="0" w:space="0" w:color="auto"/>
                <w:left w:val="none" w:sz="0" w:space="0" w:color="auto"/>
                <w:bottom w:val="none" w:sz="0" w:space="0" w:color="auto"/>
                <w:right w:val="none" w:sz="0" w:space="0" w:color="auto"/>
              </w:divBdr>
            </w:div>
          </w:divsChild>
        </w:div>
        <w:div w:id="1048455532">
          <w:marLeft w:val="0"/>
          <w:marRight w:val="0"/>
          <w:marTop w:val="0"/>
          <w:marBottom w:val="0"/>
          <w:divBdr>
            <w:top w:val="none" w:sz="0" w:space="0" w:color="auto"/>
            <w:left w:val="none" w:sz="0" w:space="0" w:color="auto"/>
            <w:bottom w:val="none" w:sz="0" w:space="0" w:color="auto"/>
            <w:right w:val="none" w:sz="0" w:space="0" w:color="auto"/>
          </w:divBdr>
          <w:divsChild>
            <w:div w:id="1966154202">
              <w:marLeft w:val="0"/>
              <w:marRight w:val="0"/>
              <w:marTop w:val="0"/>
              <w:marBottom w:val="0"/>
              <w:divBdr>
                <w:top w:val="none" w:sz="0" w:space="0" w:color="auto"/>
                <w:left w:val="none" w:sz="0" w:space="0" w:color="auto"/>
                <w:bottom w:val="none" w:sz="0" w:space="0" w:color="auto"/>
                <w:right w:val="none" w:sz="0" w:space="0" w:color="auto"/>
              </w:divBdr>
            </w:div>
          </w:divsChild>
        </w:div>
        <w:div w:id="1077360593">
          <w:marLeft w:val="0"/>
          <w:marRight w:val="0"/>
          <w:marTop w:val="0"/>
          <w:marBottom w:val="0"/>
          <w:divBdr>
            <w:top w:val="none" w:sz="0" w:space="0" w:color="auto"/>
            <w:left w:val="none" w:sz="0" w:space="0" w:color="auto"/>
            <w:bottom w:val="none" w:sz="0" w:space="0" w:color="auto"/>
            <w:right w:val="none" w:sz="0" w:space="0" w:color="auto"/>
          </w:divBdr>
          <w:divsChild>
            <w:div w:id="2059694917">
              <w:marLeft w:val="0"/>
              <w:marRight w:val="0"/>
              <w:marTop w:val="0"/>
              <w:marBottom w:val="0"/>
              <w:divBdr>
                <w:top w:val="none" w:sz="0" w:space="0" w:color="auto"/>
                <w:left w:val="none" w:sz="0" w:space="0" w:color="auto"/>
                <w:bottom w:val="none" w:sz="0" w:space="0" w:color="auto"/>
                <w:right w:val="none" w:sz="0" w:space="0" w:color="auto"/>
              </w:divBdr>
            </w:div>
          </w:divsChild>
        </w:div>
        <w:div w:id="1317999848">
          <w:marLeft w:val="0"/>
          <w:marRight w:val="0"/>
          <w:marTop w:val="0"/>
          <w:marBottom w:val="0"/>
          <w:divBdr>
            <w:top w:val="none" w:sz="0" w:space="0" w:color="auto"/>
            <w:left w:val="none" w:sz="0" w:space="0" w:color="auto"/>
            <w:bottom w:val="none" w:sz="0" w:space="0" w:color="auto"/>
            <w:right w:val="none" w:sz="0" w:space="0" w:color="auto"/>
          </w:divBdr>
          <w:divsChild>
            <w:div w:id="383719965">
              <w:marLeft w:val="0"/>
              <w:marRight w:val="0"/>
              <w:marTop w:val="0"/>
              <w:marBottom w:val="0"/>
              <w:divBdr>
                <w:top w:val="none" w:sz="0" w:space="0" w:color="auto"/>
                <w:left w:val="none" w:sz="0" w:space="0" w:color="auto"/>
                <w:bottom w:val="none" w:sz="0" w:space="0" w:color="auto"/>
                <w:right w:val="none" w:sz="0" w:space="0" w:color="auto"/>
              </w:divBdr>
            </w:div>
          </w:divsChild>
        </w:div>
        <w:div w:id="1639994312">
          <w:marLeft w:val="0"/>
          <w:marRight w:val="0"/>
          <w:marTop w:val="0"/>
          <w:marBottom w:val="0"/>
          <w:divBdr>
            <w:top w:val="none" w:sz="0" w:space="0" w:color="auto"/>
            <w:left w:val="none" w:sz="0" w:space="0" w:color="auto"/>
            <w:bottom w:val="none" w:sz="0" w:space="0" w:color="auto"/>
            <w:right w:val="none" w:sz="0" w:space="0" w:color="auto"/>
          </w:divBdr>
          <w:divsChild>
            <w:div w:id="136671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69380">
      <w:bodyDiv w:val="1"/>
      <w:marLeft w:val="0"/>
      <w:marRight w:val="0"/>
      <w:marTop w:val="0"/>
      <w:marBottom w:val="0"/>
      <w:divBdr>
        <w:top w:val="none" w:sz="0" w:space="0" w:color="auto"/>
        <w:left w:val="none" w:sz="0" w:space="0" w:color="auto"/>
        <w:bottom w:val="none" w:sz="0" w:space="0" w:color="auto"/>
        <w:right w:val="none" w:sz="0" w:space="0" w:color="auto"/>
      </w:divBdr>
    </w:div>
    <w:div w:id="2127310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jpeg" Id="rId10" /><Relationship Type="http://schemas.openxmlformats.org/officeDocument/2006/relationships/numbering" Target="numbering.xml" Id="rId4" /><Relationship Type="http://schemas.openxmlformats.org/officeDocument/2006/relationships/image" Target="media/image2.png" Id="rId9" /><Relationship Type="http://schemas.microsoft.com/office/2020/10/relationships/intelligence" Target="intelligence2.xml" Id="Rf6e84e5a37ee499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71354-c221-42bc-9b44-2ff35379886e" xsi:nil="true"/>
    <lcf76f155ced4ddcb4097134ff3c332f xmlns="9ff555b5-b48e-43f9-bdb5-b870c72d33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07A35D0B2ED4484AF874457C9999E" ma:contentTypeVersion="14" ma:contentTypeDescription="Create a new document." ma:contentTypeScope="" ma:versionID="40112a4ef01a80976d6b7a80fef04722">
  <xsd:schema xmlns:xsd="http://www.w3.org/2001/XMLSchema" xmlns:xs="http://www.w3.org/2001/XMLSchema" xmlns:p="http://schemas.microsoft.com/office/2006/metadata/properties" xmlns:ns2="9ff555b5-b48e-43f9-bdb5-b870c72d3385" xmlns:ns3="78871354-c221-42bc-9b44-2ff35379886e" targetNamespace="http://schemas.microsoft.com/office/2006/metadata/properties" ma:root="true" ma:fieldsID="128377e26c8a7bfc35be2f583eef5eea" ns2:_="" ns3:_="">
    <xsd:import namespace="9ff555b5-b48e-43f9-bdb5-b870c72d3385"/>
    <xsd:import namespace="78871354-c221-42bc-9b44-2ff3537988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555b5-b48e-43f9-bdb5-b870c72d3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d15fbc5-e0cd-4c8e-a6e9-c80823dbf0f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871354-c221-42bc-9b44-2ff3537988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be795d3-a02c-4e69-a9fb-b00694f35c9b}" ma:internalName="TaxCatchAll" ma:showField="CatchAllData" ma:web="78871354-c221-42bc-9b44-2ff3537988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7C9BB-6260-4CD5-A645-7F3B1FB0A736}">
  <ds:schemaRefs>
    <ds:schemaRef ds:uri="http://schemas.microsoft.com/office/2006/metadata/properties"/>
    <ds:schemaRef ds:uri="http://schemas.microsoft.com/office/infopath/2007/PartnerControls"/>
    <ds:schemaRef ds:uri="78871354-c221-42bc-9b44-2ff35379886e"/>
    <ds:schemaRef ds:uri="9ff555b5-b48e-43f9-bdb5-b870c72d3385"/>
  </ds:schemaRefs>
</ds:datastoreItem>
</file>

<file path=customXml/itemProps2.xml><?xml version="1.0" encoding="utf-8"?>
<ds:datastoreItem xmlns:ds="http://schemas.openxmlformats.org/officeDocument/2006/customXml" ds:itemID="{C8FD58D7-9681-4A64-9DF4-3F4D1A82C8CA}">
  <ds:schemaRefs>
    <ds:schemaRef ds:uri="http://schemas.microsoft.com/sharepoint/v3/contenttype/forms"/>
  </ds:schemaRefs>
</ds:datastoreItem>
</file>

<file path=customXml/itemProps3.xml><?xml version="1.0" encoding="utf-8"?>
<ds:datastoreItem xmlns:ds="http://schemas.openxmlformats.org/officeDocument/2006/customXml" ds:itemID="{31C15350-D7DD-445B-B49B-4BB0FF034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555b5-b48e-43f9-bdb5-b870c72d3385"/>
    <ds:schemaRef ds:uri="78871354-c221-42bc-9b44-2ff353798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Report on Focus Group [1].pdf</dc:title>
  <dc:subject/>
  <dc:creator>Deputy Principal</dc:creator>
  <keywords/>
  <dc:description/>
  <lastModifiedBy>Sue Earls</lastModifiedBy>
  <revision>9</revision>
  <lastPrinted>2025-06-16T13:08:00.0000000Z</lastPrinted>
  <dcterms:created xsi:type="dcterms:W3CDTF">2025-10-19T10:49:00.0000000Z</dcterms:created>
  <dcterms:modified xsi:type="dcterms:W3CDTF">2026-09-04T08:02:06.3205582Z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0x010100A6407A35D0B2ED4484AF874457C9999E</vt:lpwstr>
  </property>
  <property fmtid="{D5CDD505-2E9C-101B-9397-08002B2CF9AE}" pid="3" name="MediaServiceImageTags">
    <vt:lpwstr/>
  </property>
  <property fmtid="{D5CDD505-2E9C-101B-9397-08002B2CF9AE}" pid="4" name="GrammarlyDocumentId">
    <vt:lpwstr>009f014f-7380-4370-95d5-0738f0b4a11b</vt:lpwstr>
  </property>
</Properties>
</file>